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746C" w14:textId="7E373688" w:rsidR="007002E9" w:rsidRDefault="007002E9" w:rsidP="00C92033">
      <w:pPr>
        <w:widowControl w:val="0"/>
        <w:tabs>
          <w:tab w:val="left" w:pos="1418"/>
          <w:tab w:val="left" w:pos="6703"/>
        </w:tabs>
        <w:autoSpaceDE w:val="0"/>
        <w:autoSpaceDN w:val="0"/>
        <w:spacing w:before="5"/>
        <w:ind w:left="276"/>
        <w:jc w:val="both"/>
        <w:rPr>
          <w:b/>
          <w:bCs/>
        </w:rPr>
      </w:pPr>
      <w:r>
        <w:rPr>
          <w:rFonts w:ascii="Times New Roman" w:eastAsia="Arial" w:hAnsi="Times New Roman" w:cs="Times New Roman"/>
        </w:rPr>
        <w:t xml:space="preserve">All. 8 </w:t>
      </w:r>
      <w:r>
        <w:rPr>
          <w:rFonts w:ascii="Times New Roman" w:eastAsia="Arial" w:hAnsi="Times New Roman" w:cs="Times New Roman"/>
        </w:rPr>
        <w:tab/>
      </w:r>
      <w:r w:rsidRPr="00D800DC">
        <w:rPr>
          <w:b/>
          <w:bCs/>
        </w:rPr>
        <w:t>Procedura aperta per l’affidamento di servizi integrati di efficientamento energetico degli edifici di edilizia pubblica e delle abitazioni di famiglie a basso reddito e vulnerabili in gestione ad Acer Modena comprensivi di progettazione, realizzazione, conduzione, gestione e manutenzione ordinaria e straordinaria, degli interventi di riqualificazione energetica ed edilizia mediante finanza di progetto ai sensi degli artt. 193 e ss. del d.lgs. 36/2023</w:t>
      </w:r>
      <w:r w:rsidR="00C92033">
        <w:rPr>
          <w:b/>
          <w:bCs/>
        </w:rPr>
        <w:t xml:space="preserve"> -</w:t>
      </w:r>
      <w:r w:rsidR="00C92033" w:rsidRPr="00C92033">
        <w:t xml:space="preserve"> </w:t>
      </w:r>
      <w:r w:rsidR="00C92033" w:rsidRPr="00C92033">
        <w:rPr>
          <w:b/>
          <w:bCs/>
        </w:rPr>
        <w:t>CIG: BB43C47AF5- CUP I74F25000420003</w:t>
      </w:r>
      <w:r w:rsidR="00C92033">
        <w:rPr>
          <w:b/>
          <w:bCs/>
        </w:rPr>
        <w:t xml:space="preserve"> </w:t>
      </w:r>
      <w:r w:rsidRPr="00D800DC">
        <w:rPr>
          <w:b/>
          <w:bCs/>
        </w:rPr>
        <w:t>.</w:t>
      </w:r>
    </w:p>
    <w:p w14:paraId="6D048B9D" w14:textId="77777777" w:rsidR="007002E9" w:rsidRDefault="007002E9" w:rsidP="00650F66">
      <w:pPr>
        <w:spacing w:after="0" w:line="240" w:lineRule="auto"/>
        <w:rPr>
          <w:rFonts w:ascii="Times New Roman" w:eastAsia="Arial" w:hAnsi="Times New Roman" w:cs="Times New Roman"/>
        </w:rPr>
      </w:pPr>
    </w:p>
    <w:p w14:paraId="785C8D85" w14:textId="77777777" w:rsidR="007002E9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DICHIARAZIONE RELATIVA ALL’APPLICAZIONE DEL PRINCIPIO DNSH</w:t>
      </w:r>
    </w:p>
    <w:p w14:paraId="057A67C8" w14:textId="77777777" w:rsidR="007002E9" w:rsidRPr="00F76F69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(resa ai sensi dell’art. 46 Testo unico delle disposizioni legislative e regolamentari in materia di documentazione amministrativa n. 445/2000).</w:t>
      </w:r>
    </w:p>
    <w:p w14:paraId="43EC248B" w14:textId="77777777" w:rsidR="007002E9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Compilare tutte le sezioni pertinenti in stampatello</w:t>
      </w:r>
    </w:p>
    <w:p w14:paraId="5542CDE0" w14:textId="77777777" w:rsidR="007002E9" w:rsidRDefault="007002E9" w:rsidP="007002E9">
      <w:pPr>
        <w:spacing w:after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 sottoscritto ……………………………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.……………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….</w:t>
      </w:r>
    </w:p>
    <w:p w14:paraId="7EE0DAFF" w14:textId="77777777" w:rsidR="007002E9" w:rsidRDefault="007002E9" w:rsidP="007002E9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nato a …………………il…………………. residente a……………………………………….</w:t>
      </w:r>
    </w:p>
    <w:p w14:paraId="133E5390" w14:textId="77777777" w:rsidR="007002E9" w:rsidRDefault="007002E9" w:rsidP="007002E9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Codice Fiscale………………………………………...……</w:t>
      </w:r>
      <w:proofErr w:type="gramStart"/>
      <w:r>
        <w:rPr>
          <w:rFonts w:ascii="Times New Roman" w:eastAsia="Calibri" w:hAnsi="Times New Roman" w:cs="Times New Roman"/>
        </w:rPr>
        <w:t>……..….</w:t>
      </w:r>
      <w:proofErr w:type="gramEnd"/>
      <w:r>
        <w:rPr>
          <w:rFonts w:ascii="Times New Roman" w:eastAsia="Calibri" w:hAnsi="Times New Roman" w:cs="Times New Roman"/>
        </w:rPr>
        <w:t>…</w:t>
      </w:r>
      <w:proofErr w:type="gramStart"/>
      <w:r>
        <w:rPr>
          <w:rFonts w:ascii="Times New Roman" w:eastAsia="Calibri" w:hAnsi="Times New Roman" w:cs="Times New Roman"/>
        </w:rPr>
        <w:t>…….</w:t>
      </w:r>
      <w:proofErr w:type="gramEnd"/>
      <w:r>
        <w:rPr>
          <w:rFonts w:ascii="Times New Roman" w:eastAsia="Calibri" w:hAnsi="Times New Roman" w:cs="Times New Roman"/>
        </w:rPr>
        <w:t>………………</w:t>
      </w:r>
    </w:p>
    <w:p w14:paraId="59187694" w14:textId="77777777" w:rsidR="007002E9" w:rsidRDefault="007002E9" w:rsidP="007002E9">
      <w:pPr>
        <w:spacing w:before="12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proprio/in qualità di _________________________ dell’Impresa _______________________________ con sede in ___________________________ codice fiscale n. ___________________ e partita Iva n._____________________  munito di idonei poteri, in nome e per conto dell’Operatore Economico sopra indicato </w:t>
      </w:r>
    </w:p>
    <w:p w14:paraId="1A89FF9B" w14:textId="77777777" w:rsidR="007002E9" w:rsidRDefault="007002E9" w:rsidP="007002E9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CONSAPEVOLE DELLA RESPONSABILITÀ PENALE</w:t>
      </w:r>
    </w:p>
    <w:p w14:paraId="3B1FB01B" w14:textId="77777777" w:rsidR="007002E9" w:rsidRDefault="007002E9" w:rsidP="007002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cui può incorrere, </w:t>
      </w:r>
      <w:r>
        <w:rPr>
          <w:rFonts w:ascii="Times New Roman" w:eastAsia="Calibri" w:hAnsi="Times New Roman" w:cs="Times New Roman"/>
          <w:i/>
          <w:iCs/>
        </w:rPr>
        <w:t>ex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art</w:t>
      </w:r>
      <w:r>
        <w:rPr>
          <w:rFonts w:ascii="Times New Roman" w:eastAsia="Calibri" w:hAnsi="Times New Roman" w:cs="Times New Roman"/>
        </w:rPr>
        <w:t>. 76 D.P.R. 28.12.2000 n. 445, in caso di dichiarazioni mendaci o, comunque, non più rispondenti a verità, ai sensi degli artt. 46 e 47, comma 2, del medesimo decreto,</w:t>
      </w:r>
    </w:p>
    <w:p w14:paraId="49B3CAA2" w14:textId="77777777" w:rsidR="007002E9" w:rsidRPr="00AD3C86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D3C86">
        <w:rPr>
          <w:rFonts w:ascii="Times New Roman" w:eastAsia="Calibri" w:hAnsi="Times New Roman" w:cs="Times New Roman"/>
          <w:b/>
          <w:bCs/>
        </w:rPr>
        <w:t>DICHIARA</w:t>
      </w:r>
    </w:p>
    <w:p w14:paraId="117185FE" w14:textId="5121D8FE" w:rsidR="007002E9" w:rsidRPr="00D40C10" w:rsidRDefault="007002E9" w:rsidP="007002E9">
      <w:pPr>
        <w:pStyle w:val="Paragrafoelenco"/>
        <w:widowControl w:val="0"/>
        <w:numPr>
          <w:ilvl w:val="0"/>
          <w:numId w:val="7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D40C10">
        <w:rPr>
          <w:rFonts w:ascii="Times New Roman" w:eastAsia="Calibri" w:hAnsi="Times New Roman" w:cs="Times New Roman"/>
          <w:bCs/>
        </w:rPr>
        <w:t xml:space="preserve">In caso di aggiudicazione e fino all’approvazione del certificato di collaudo/regolare esecuzione, di impegnarsi al rispetto del principio del “Do No </w:t>
      </w:r>
      <w:proofErr w:type="spellStart"/>
      <w:r w:rsidRPr="00D40C10">
        <w:rPr>
          <w:rFonts w:ascii="Times New Roman" w:eastAsia="Calibri" w:hAnsi="Times New Roman" w:cs="Times New Roman"/>
          <w:bCs/>
        </w:rPr>
        <w:t>Significant</w:t>
      </w:r>
      <w:proofErr w:type="spellEnd"/>
      <w:r w:rsidRPr="00D40C10">
        <w:rPr>
          <w:rFonts w:ascii="Times New Roman" w:eastAsia="Calibri" w:hAnsi="Times New Roman" w:cs="Times New Roman"/>
          <w:bCs/>
        </w:rPr>
        <w:t xml:space="preserve"> Harm” (DNSH) di cui all’articolo 17 del Regolamento (UE) 2020/852 nell’adempimento delle prestazioni oggetto del contratto da sottoscriversi, in conformità alle specifiche norme in materia nonché alla documentazione tecnica a base di gara;</w:t>
      </w:r>
    </w:p>
    <w:p w14:paraId="4B2E0C48" w14:textId="11AE2A4B" w:rsidR="007002E9" w:rsidRDefault="007002E9" w:rsidP="007002E9">
      <w:pPr>
        <w:pStyle w:val="Paragrafoelenco"/>
        <w:widowControl w:val="0"/>
        <w:numPr>
          <w:ilvl w:val="0"/>
          <w:numId w:val="73"/>
        </w:numPr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D40C10">
        <w:rPr>
          <w:rFonts w:ascii="Times New Roman" w:eastAsia="Calibri" w:hAnsi="Times New Roman" w:cs="Times New Roman"/>
          <w:bCs/>
        </w:rPr>
        <w:t>In caso di aggiudicazione e fino all’approvazione del certificato di collaudo/regolare esecuzione, di impegnarsi al rispetto de</w:t>
      </w:r>
      <w:r>
        <w:rPr>
          <w:rFonts w:ascii="Times New Roman" w:eastAsia="Calibri" w:hAnsi="Times New Roman" w:cs="Times New Roman"/>
          <w:bCs/>
        </w:rPr>
        <w:t xml:space="preserve">i principi trasversali del </w:t>
      </w:r>
      <w:proofErr w:type="spellStart"/>
      <w:r>
        <w:rPr>
          <w:rFonts w:ascii="Times New Roman" w:eastAsia="Calibri" w:hAnsi="Times New Roman" w:cs="Times New Roman"/>
          <w:bCs/>
        </w:rPr>
        <w:t>Pnrr</w:t>
      </w:r>
      <w:proofErr w:type="spellEnd"/>
      <w:r>
        <w:rPr>
          <w:rFonts w:ascii="Times New Roman" w:eastAsia="Calibri" w:hAnsi="Times New Roman" w:cs="Times New Roman"/>
          <w:bCs/>
        </w:rPr>
        <w:t>.</w:t>
      </w:r>
    </w:p>
    <w:p w14:paraId="409A0A09" w14:textId="77777777" w:rsidR="007002E9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Data, </w:t>
      </w:r>
    </w:p>
    <w:p w14:paraId="707FD9FA" w14:textId="77777777" w:rsidR="007002E9" w:rsidRDefault="007002E9" w:rsidP="007002E9">
      <w:pPr>
        <w:widowControl w:val="0"/>
        <w:tabs>
          <w:tab w:val="center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Firma</w:t>
      </w:r>
    </w:p>
    <w:p w14:paraId="0989FB73" w14:textId="77777777" w:rsidR="007002E9" w:rsidRPr="008C20E1" w:rsidRDefault="007002E9" w:rsidP="00650F66">
      <w:pPr>
        <w:spacing w:after="0" w:line="240" w:lineRule="auto"/>
        <w:rPr>
          <w:rFonts w:ascii="Times New Roman" w:eastAsia="Arial" w:hAnsi="Times New Roman" w:cs="Times New Roman"/>
        </w:rPr>
      </w:pPr>
    </w:p>
    <w:sectPr w:rsidR="007002E9" w:rsidRPr="008C20E1" w:rsidSect="00F76F69"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CE12" w14:textId="77777777" w:rsidR="00270E68" w:rsidRDefault="00270E68" w:rsidP="00FE1C40">
      <w:pPr>
        <w:spacing w:after="0" w:line="240" w:lineRule="auto"/>
      </w:pPr>
      <w:r>
        <w:separator/>
      </w:r>
    </w:p>
  </w:endnote>
  <w:endnote w:type="continuationSeparator" w:id="0">
    <w:p w14:paraId="041064B5" w14:textId="77777777" w:rsidR="00270E68" w:rsidRDefault="00270E68" w:rsidP="00FE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ium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42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F64CC6" w14:textId="676157F4" w:rsidR="00EE4E40" w:rsidRPr="00FE1C40" w:rsidRDefault="00EE4E40">
        <w:pPr>
          <w:pStyle w:val="Pidipagina"/>
          <w:jc w:val="center"/>
          <w:rPr>
            <w:rFonts w:ascii="Times New Roman" w:hAnsi="Times New Roman" w:cs="Times New Roman"/>
          </w:rPr>
        </w:pPr>
        <w:r w:rsidRPr="00FE1C40">
          <w:rPr>
            <w:rFonts w:ascii="Times New Roman" w:hAnsi="Times New Roman" w:cs="Times New Roman"/>
          </w:rPr>
          <w:fldChar w:fldCharType="begin"/>
        </w:r>
        <w:r w:rsidRPr="00FE1C40">
          <w:rPr>
            <w:rFonts w:ascii="Times New Roman" w:hAnsi="Times New Roman" w:cs="Times New Roman"/>
          </w:rPr>
          <w:instrText>PAGE   \* MERGEFORMAT</w:instrText>
        </w:r>
        <w:r w:rsidRPr="00FE1C40">
          <w:rPr>
            <w:rFonts w:ascii="Times New Roman" w:hAnsi="Times New Roman" w:cs="Times New Roman"/>
          </w:rPr>
          <w:fldChar w:fldCharType="separate"/>
        </w:r>
        <w:r w:rsidR="00B406EA">
          <w:rPr>
            <w:rFonts w:ascii="Times New Roman" w:hAnsi="Times New Roman" w:cs="Times New Roman"/>
            <w:noProof/>
          </w:rPr>
          <w:t>41</w:t>
        </w:r>
        <w:r w:rsidRPr="00FE1C40">
          <w:rPr>
            <w:rFonts w:ascii="Times New Roman" w:hAnsi="Times New Roman" w:cs="Times New Roman"/>
          </w:rPr>
          <w:fldChar w:fldCharType="end"/>
        </w:r>
      </w:p>
    </w:sdtContent>
  </w:sdt>
  <w:p w14:paraId="0A10A2F0" w14:textId="77777777" w:rsidR="00EE4E40" w:rsidRDefault="00EE4E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A3AD" w14:textId="77777777" w:rsidR="00270E68" w:rsidRDefault="00270E68" w:rsidP="00FE1C40">
      <w:pPr>
        <w:spacing w:after="0" w:line="240" w:lineRule="auto"/>
      </w:pPr>
      <w:r>
        <w:separator/>
      </w:r>
    </w:p>
  </w:footnote>
  <w:footnote w:type="continuationSeparator" w:id="0">
    <w:p w14:paraId="569C9D40" w14:textId="77777777" w:rsidR="00270E68" w:rsidRDefault="00270E68" w:rsidP="00FE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0C6A" w14:textId="4304A377" w:rsidR="00E973AA" w:rsidRDefault="00E973AA" w:rsidP="00E973A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28091A" w:rsidRPr="003B2087" w14:paraId="2E257FF3" w14:textId="77777777" w:rsidTr="006C050C">
      <w:tc>
        <w:tcPr>
          <w:tcW w:w="2407" w:type="dxa"/>
        </w:tcPr>
        <w:p w14:paraId="7A49FEA8" w14:textId="1D02AEC2" w:rsidR="0028091A" w:rsidRDefault="0028091A" w:rsidP="0028091A">
          <w:pPr>
            <w:pStyle w:val="Intestazione"/>
          </w:pPr>
          <w:bookmarkStart w:id="0" w:name="_Hlk226626118"/>
        </w:p>
      </w:tc>
      <w:tc>
        <w:tcPr>
          <w:tcW w:w="2407" w:type="dxa"/>
        </w:tcPr>
        <w:p w14:paraId="03BB654D" w14:textId="777CBB35" w:rsidR="0028091A" w:rsidRDefault="0028091A" w:rsidP="0028091A">
          <w:pPr>
            <w:pStyle w:val="Intestazione"/>
          </w:pPr>
        </w:p>
      </w:tc>
      <w:tc>
        <w:tcPr>
          <w:tcW w:w="2407" w:type="dxa"/>
        </w:tcPr>
        <w:p w14:paraId="4729EE99" w14:textId="75A0B4CB" w:rsidR="0028091A" w:rsidRDefault="0028091A" w:rsidP="0028091A">
          <w:pPr>
            <w:pStyle w:val="Intestazione"/>
          </w:pPr>
        </w:p>
      </w:tc>
      <w:tc>
        <w:tcPr>
          <w:tcW w:w="2407" w:type="dxa"/>
          <w:vAlign w:val="center"/>
        </w:tcPr>
        <w:p w14:paraId="2EB34331" w14:textId="11549C2C" w:rsidR="0028091A" w:rsidRPr="003B2087" w:rsidRDefault="0028091A" w:rsidP="0028091A">
          <w:pPr>
            <w:pStyle w:val="Intestazione"/>
            <w:jc w:val="right"/>
          </w:pPr>
        </w:p>
      </w:tc>
    </w:tr>
  </w:tbl>
  <w:tbl>
    <w:tblPr>
      <w:tblStyle w:val="Grigliatabella1"/>
      <w:tblW w:w="9638" w:type="dxa"/>
      <w:tblInd w:w="-5" w:type="dxa"/>
      <w:tblLayout w:type="fixed"/>
      <w:tblLook w:val="04A0" w:firstRow="1" w:lastRow="0" w:firstColumn="1" w:lastColumn="0" w:noHBand="0" w:noVBand="1"/>
    </w:tblPr>
    <w:tblGrid>
      <w:gridCol w:w="2268"/>
      <w:gridCol w:w="3261"/>
      <w:gridCol w:w="1984"/>
      <w:gridCol w:w="2125"/>
    </w:tblGrid>
    <w:tr w:rsidR="00046510" w:rsidRPr="003B2087" w14:paraId="364544E6" w14:textId="77777777" w:rsidTr="00727AF2">
      <w:tc>
        <w:tcPr>
          <w:tcW w:w="2268" w:type="dxa"/>
        </w:tcPr>
        <w:p w14:paraId="1E67F320" w14:textId="77777777" w:rsidR="00046510" w:rsidRDefault="00046510" w:rsidP="00046510">
          <w:pPr>
            <w:pStyle w:val="Intestazione"/>
          </w:pPr>
          <w:bookmarkStart w:id="1" w:name="_Hlk226692836"/>
          <w:bookmarkEnd w:id="0"/>
          <w:r>
            <w:tab/>
          </w:r>
          <w:r>
            <w:rPr>
              <w:noProof/>
            </w:rPr>
            <w:drawing>
              <wp:inline distT="0" distB="0" distL="0" distR="0" wp14:anchorId="1A70FF54" wp14:editId="7BFFEFD6">
                <wp:extent cx="1200616" cy="519212"/>
                <wp:effectExtent l="0" t="0" r="0" b="0"/>
                <wp:docPr id="353215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455" cy="53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</w:tcPr>
        <w:p w14:paraId="14E6DC95" w14:textId="77777777" w:rsidR="00046510" w:rsidRPr="007D6684" w:rsidRDefault="00046510" w:rsidP="00046510">
          <w:pPr>
            <w:pStyle w:val="Intestazione"/>
            <w:rPr>
              <w:noProof/>
              <w:sz w:val="16"/>
              <w:szCs w:val="16"/>
            </w:rPr>
          </w:pPr>
        </w:p>
        <w:p w14:paraId="77A8FE51" w14:textId="77777777" w:rsidR="00046510" w:rsidRDefault="00046510" w:rsidP="00046510">
          <w:pPr>
            <w:pStyle w:val="Intestazione"/>
          </w:pPr>
          <w:r>
            <w:rPr>
              <w:noProof/>
            </w:rPr>
            <w:drawing>
              <wp:inline distT="0" distB="0" distL="0" distR="0" wp14:anchorId="24A0D908" wp14:editId="49B2DE26">
                <wp:extent cx="1935082" cy="298354"/>
                <wp:effectExtent l="0" t="0" r="0" b="6985"/>
                <wp:docPr id="79883246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329" cy="30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2931607D" w14:textId="77777777" w:rsidR="00046510" w:rsidRPr="007D6684" w:rsidRDefault="00046510" w:rsidP="00046510">
          <w:pPr>
            <w:pStyle w:val="Intestazione"/>
            <w:rPr>
              <w:sz w:val="16"/>
              <w:szCs w:val="16"/>
            </w:rPr>
          </w:pPr>
        </w:p>
        <w:p w14:paraId="664F6703" w14:textId="77777777" w:rsidR="00046510" w:rsidRDefault="00046510" w:rsidP="00046510">
          <w:pPr>
            <w:pStyle w:val="Intestazione"/>
          </w:pPr>
          <w:r>
            <w:rPr>
              <w:noProof/>
            </w:rPr>
            <w:drawing>
              <wp:inline distT="0" distB="0" distL="0" distR="0" wp14:anchorId="6E013444" wp14:editId="3F3EF416">
                <wp:extent cx="951230" cy="406748"/>
                <wp:effectExtent l="0" t="0" r="1270" b="0"/>
                <wp:docPr id="24648630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224" cy="411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</w:tcPr>
        <w:p w14:paraId="0F2FC27F" w14:textId="77777777" w:rsidR="00046510" w:rsidRPr="003B2087" w:rsidRDefault="00046510" w:rsidP="00046510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6D26D2AC" wp14:editId="056CF2CB">
                <wp:extent cx="1098550" cy="404729"/>
                <wp:effectExtent l="0" t="0" r="6350" b="0"/>
                <wp:docPr id="194540088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798805" name="Immagine 190079880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143" cy="411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9DF6C0F" w14:textId="2E18E437" w:rsidR="00C51BCA" w:rsidRDefault="00C51B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41"/>
    <w:multiLevelType w:val="multilevel"/>
    <w:tmpl w:val="5C86F05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B4480"/>
    <w:multiLevelType w:val="multilevel"/>
    <w:tmpl w:val="61161746"/>
    <w:lvl w:ilvl="0">
      <w:start w:val="1"/>
      <w:numFmt w:val="bullet"/>
      <w:lvlText w:val="-"/>
      <w:lvlJc w:val="left"/>
      <w:pPr>
        <w:ind w:left="420" w:hanging="360"/>
      </w:pPr>
      <w:rPr>
        <w:rFonts w:ascii="Garamond" w:hAnsi="Garamond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D3537"/>
    <w:multiLevelType w:val="hybridMultilevel"/>
    <w:tmpl w:val="7B88AFC0"/>
    <w:lvl w:ilvl="0" w:tplc="CF4E5EDC">
      <w:start w:val="1"/>
      <w:numFmt w:val="decimal"/>
      <w:lvlText w:val="%1."/>
      <w:lvlJc w:val="left"/>
      <w:pPr>
        <w:ind w:left="62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CCBDC">
      <w:start w:val="1"/>
      <w:numFmt w:val="lowerLetter"/>
      <w:lvlText w:val="%2"/>
      <w:lvlJc w:val="left"/>
      <w:pPr>
        <w:ind w:left="13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7AFC4C">
      <w:start w:val="1"/>
      <w:numFmt w:val="lowerRoman"/>
      <w:lvlText w:val="%3"/>
      <w:lvlJc w:val="left"/>
      <w:pPr>
        <w:ind w:left="20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2C6C0">
      <w:start w:val="1"/>
      <w:numFmt w:val="decimal"/>
      <w:lvlText w:val="%4"/>
      <w:lvlJc w:val="left"/>
      <w:pPr>
        <w:ind w:left="28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48C70">
      <w:start w:val="1"/>
      <w:numFmt w:val="lowerLetter"/>
      <w:lvlText w:val="%5"/>
      <w:lvlJc w:val="left"/>
      <w:pPr>
        <w:ind w:left="352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87CAE">
      <w:start w:val="1"/>
      <w:numFmt w:val="lowerRoman"/>
      <w:lvlText w:val="%6"/>
      <w:lvlJc w:val="left"/>
      <w:pPr>
        <w:ind w:left="424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67C8E">
      <w:start w:val="1"/>
      <w:numFmt w:val="decimal"/>
      <w:lvlText w:val="%7"/>
      <w:lvlJc w:val="left"/>
      <w:pPr>
        <w:ind w:left="496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8C9E">
      <w:start w:val="1"/>
      <w:numFmt w:val="lowerLetter"/>
      <w:lvlText w:val="%8"/>
      <w:lvlJc w:val="left"/>
      <w:pPr>
        <w:ind w:left="568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A0D44">
      <w:start w:val="1"/>
      <w:numFmt w:val="lowerRoman"/>
      <w:lvlText w:val="%9"/>
      <w:lvlJc w:val="left"/>
      <w:pPr>
        <w:ind w:left="640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F13583"/>
    <w:multiLevelType w:val="multilevel"/>
    <w:tmpl w:val="25AEF6D0"/>
    <w:lvl w:ilvl="0">
      <w:start w:val="1"/>
      <w:numFmt w:val="bullet"/>
      <w:lvlText w:val="-"/>
      <w:lvlJc w:val="left"/>
      <w:pPr>
        <w:ind w:left="1080" w:hanging="360"/>
      </w:pPr>
      <w:rPr>
        <w:rFonts w:ascii="Titilium" w:hAnsi="Titilium" w:cs="Calibri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C87D03"/>
    <w:multiLevelType w:val="multilevel"/>
    <w:tmpl w:val="68784434"/>
    <w:lvl w:ilvl="0">
      <w:start w:val="1"/>
      <w:numFmt w:val="lowerLetter"/>
      <w:lvlText w:val="%1."/>
      <w:lvlJc w:val="left"/>
      <w:pPr>
        <w:ind w:left="1429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7414FC"/>
    <w:multiLevelType w:val="multilevel"/>
    <w:tmpl w:val="66203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b w:val="0"/>
        <w:strike w:val="0"/>
        <w:dstrike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E70249"/>
    <w:multiLevelType w:val="hybridMultilevel"/>
    <w:tmpl w:val="C380C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A50"/>
    <w:multiLevelType w:val="hybridMultilevel"/>
    <w:tmpl w:val="0720C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A5DF0"/>
    <w:multiLevelType w:val="multilevel"/>
    <w:tmpl w:val="6172C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1C20C1"/>
    <w:multiLevelType w:val="multilevel"/>
    <w:tmpl w:val="494AEE94"/>
    <w:lvl w:ilvl="0">
      <w:start w:val="1"/>
      <w:numFmt w:val="decimal"/>
      <w:lvlText w:val="%1)"/>
      <w:lvlJc w:val="left"/>
      <w:pPr>
        <w:ind w:left="720" w:hanging="360"/>
      </w:pPr>
      <w:rPr>
        <w:rFonts w:ascii="Titillium" w:hAnsi="Titillium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E900B8"/>
    <w:multiLevelType w:val="hybridMultilevel"/>
    <w:tmpl w:val="6A24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F40F2"/>
    <w:multiLevelType w:val="hybridMultilevel"/>
    <w:tmpl w:val="7C38080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359E4A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0C11DD"/>
    <w:multiLevelType w:val="multilevel"/>
    <w:tmpl w:val="DF22E0F8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7B65F04"/>
    <w:multiLevelType w:val="hybridMultilevel"/>
    <w:tmpl w:val="EAE4D3D6"/>
    <w:lvl w:ilvl="0" w:tplc="E1D070F4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732279"/>
    <w:multiLevelType w:val="multilevel"/>
    <w:tmpl w:val="FA76456A"/>
    <w:lvl w:ilvl="0">
      <w:start w:val="1"/>
      <w:numFmt w:val="lowerRoman"/>
      <w:lvlText w:val="%1."/>
      <w:lvlJc w:val="right"/>
      <w:pPr>
        <w:ind w:left="1637" w:hanging="360"/>
      </w:pPr>
      <w:rPr>
        <w:rFonts w:hint="default"/>
        <w:color w:val="000000" w:themeColor="text1"/>
        <w:sz w:val="18"/>
        <w:szCs w:val="18"/>
      </w:rPr>
    </w:lvl>
    <w:lvl w:ilvl="1">
      <w:start w:val="1"/>
      <w:numFmt w:val="lowerLetter"/>
      <w:lvlText w:val="%2."/>
      <w:lvlJc w:val="left"/>
      <w:pPr>
        <w:ind w:left="2961" w:hanging="360"/>
      </w:pPr>
    </w:lvl>
    <w:lvl w:ilvl="2">
      <w:start w:val="1"/>
      <w:numFmt w:val="lowerRoman"/>
      <w:lvlText w:val="%3."/>
      <w:lvlJc w:val="right"/>
      <w:pPr>
        <w:ind w:left="3681" w:hanging="180"/>
      </w:pPr>
    </w:lvl>
    <w:lvl w:ilvl="3">
      <w:start w:val="1"/>
      <w:numFmt w:val="decimal"/>
      <w:lvlText w:val="%4."/>
      <w:lvlJc w:val="left"/>
      <w:pPr>
        <w:ind w:left="4401" w:hanging="360"/>
      </w:pPr>
    </w:lvl>
    <w:lvl w:ilvl="4">
      <w:start w:val="1"/>
      <w:numFmt w:val="lowerLetter"/>
      <w:lvlText w:val="%5."/>
      <w:lvlJc w:val="left"/>
      <w:pPr>
        <w:ind w:left="5121" w:hanging="360"/>
      </w:pPr>
    </w:lvl>
    <w:lvl w:ilvl="5">
      <w:start w:val="1"/>
      <w:numFmt w:val="lowerRoman"/>
      <w:lvlText w:val="%6."/>
      <w:lvlJc w:val="right"/>
      <w:pPr>
        <w:ind w:left="5841" w:hanging="180"/>
      </w:pPr>
    </w:lvl>
    <w:lvl w:ilvl="6">
      <w:start w:val="1"/>
      <w:numFmt w:val="decimal"/>
      <w:lvlText w:val="%7."/>
      <w:lvlJc w:val="left"/>
      <w:pPr>
        <w:ind w:left="6561" w:hanging="360"/>
      </w:pPr>
    </w:lvl>
    <w:lvl w:ilvl="7">
      <w:start w:val="1"/>
      <w:numFmt w:val="lowerLetter"/>
      <w:lvlText w:val="%8."/>
      <w:lvlJc w:val="left"/>
      <w:pPr>
        <w:ind w:left="7281" w:hanging="360"/>
      </w:pPr>
    </w:lvl>
    <w:lvl w:ilvl="8">
      <w:start w:val="1"/>
      <w:numFmt w:val="lowerRoman"/>
      <w:lvlText w:val="%9."/>
      <w:lvlJc w:val="right"/>
      <w:pPr>
        <w:ind w:left="8001" w:hanging="180"/>
      </w:pPr>
    </w:lvl>
  </w:abstractNum>
  <w:abstractNum w:abstractNumId="1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1AF1572D"/>
    <w:multiLevelType w:val="hybridMultilevel"/>
    <w:tmpl w:val="1FCA04EC"/>
    <w:lvl w:ilvl="0" w:tplc="0410000F">
      <w:start w:val="1"/>
      <w:numFmt w:val="decimal"/>
      <w:lvlText w:val="%1."/>
      <w:lvlJc w:val="left"/>
      <w:pPr>
        <w:ind w:left="1349" w:hanging="360"/>
      </w:pPr>
    </w:lvl>
    <w:lvl w:ilvl="1" w:tplc="04100019" w:tentative="1">
      <w:start w:val="1"/>
      <w:numFmt w:val="lowerLetter"/>
      <w:lvlText w:val="%2."/>
      <w:lvlJc w:val="left"/>
      <w:pPr>
        <w:ind w:left="2069" w:hanging="360"/>
      </w:pPr>
    </w:lvl>
    <w:lvl w:ilvl="2" w:tplc="0410001B" w:tentative="1">
      <w:start w:val="1"/>
      <w:numFmt w:val="lowerRoman"/>
      <w:lvlText w:val="%3."/>
      <w:lvlJc w:val="right"/>
      <w:pPr>
        <w:ind w:left="2789" w:hanging="180"/>
      </w:pPr>
    </w:lvl>
    <w:lvl w:ilvl="3" w:tplc="0410000F" w:tentative="1">
      <w:start w:val="1"/>
      <w:numFmt w:val="decimal"/>
      <w:lvlText w:val="%4."/>
      <w:lvlJc w:val="left"/>
      <w:pPr>
        <w:ind w:left="3509" w:hanging="360"/>
      </w:pPr>
    </w:lvl>
    <w:lvl w:ilvl="4" w:tplc="04100019" w:tentative="1">
      <w:start w:val="1"/>
      <w:numFmt w:val="lowerLetter"/>
      <w:lvlText w:val="%5."/>
      <w:lvlJc w:val="left"/>
      <w:pPr>
        <w:ind w:left="4229" w:hanging="360"/>
      </w:pPr>
    </w:lvl>
    <w:lvl w:ilvl="5" w:tplc="0410001B" w:tentative="1">
      <w:start w:val="1"/>
      <w:numFmt w:val="lowerRoman"/>
      <w:lvlText w:val="%6."/>
      <w:lvlJc w:val="right"/>
      <w:pPr>
        <w:ind w:left="4949" w:hanging="180"/>
      </w:pPr>
    </w:lvl>
    <w:lvl w:ilvl="6" w:tplc="0410000F" w:tentative="1">
      <w:start w:val="1"/>
      <w:numFmt w:val="decimal"/>
      <w:lvlText w:val="%7."/>
      <w:lvlJc w:val="left"/>
      <w:pPr>
        <w:ind w:left="5669" w:hanging="360"/>
      </w:pPr>
    </w:lvl>
    <w:lvl w:ilvl="7" w:tplc="04100019" w:tentative="1">
      <w:start w:val="1"/>
      <w:numFmt w:val="lowerLetter"/>
      <w:lvlText w:val="%8."/>
      <w:lvlJc w:val="left"/>
      <w:pPr>
        <w:ind w:left="6389" w:hanging="360"/>
      </w:pPr>
    </w:lvl>
    <w:lvl w:ilvl="8" w:tplc="0410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2" w15:restartNumberingAfterBreak="0">
    <w:nsid w:val="1AF864C9"/>
    <w:multiLevelType w:val="multilevel"/>
    <w:tmpl w:val="8F30D0D2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tillium" w:hAnsi="Titillium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F8E4611"/>
    <w:multiLevelType w:val="multilevel"/>
    <w:tmpl w:val="A2EEF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2537744"/>
    <w:multiLevelType w:val="multilevel"/>
    <w:tmpl w:val="FA7E523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E923DF"/>
    <w:multiLevelType w:val="hybridMultilevel"/>
    <w:tmpl w:val="9200AE8E"/>
    <w:lvl w:ilvl="0" w:tplc="026C4C7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F5FEF"/>
    <w:multiLevelType w:val="multilevel"/>
    <w:tmpl w:val="8D22EE6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CA0CCB"/>
    <w:multiLevelType w:val="multilevel"/>
    <w:tmpl w:val="C6B6C70C"/>
    <w:lvl w:ilvl="0">
      <w:start w:val="1"/>
      <w:numFmt w:val="lowerLetter"/>
      <w:lvlText w:val="%1)"/>
      <w:lvlJc w:val="left"/>
      <w:pPr>
        <w:ind w:left="928" w:hanging="360"/>
      </w:pPr>
      <w:rPr>
        <w:rFonts w:ascii="Titillium" w:hAnsi="Titillium"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14C624F"/>
    <w:multiLevelType w:val="multilevel"/>
    <w:tmpl w:val="5E7406CE"/>
    <w:lvl w:ilvl="0">
      <w:start w:val="1"/>
      <w:numFmt w:val="lowerLetter"/>
      <w:lvlText w:val="%1)"/>
      <w:lvlJc w:val="left"/>
      <w:pPr>
        <w:ind w:left="114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59715AC"/>
    <w:multiLevelType w:val="multilevel"/>
    <w:tmpl w:val="D860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mes New Roman" w:hAnsi="Titillium" w:hint="default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C15426C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F7361B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432B0BFD"/>
    <w:multiLevelType w:val="multilevel"/>
    <w:tmpl w:val="4860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CE2B93"/>
    <w:multiLevelType w:val="multilevel"/>
    <w:tmpl w:val="F364E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Titillium" w:eastAsia="Times New Roman" w:hAnsi="Titillium" w:cs="Calibri"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5C7CC9"/>
    <w:multiLevelType w:val="multilevel"/>
    <w:tmpl w:val="03D20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A810276"/>
    <w:multiLevelType w:val="hybridMultilevel"/>
    <w:tmpl w:val="0720C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210CCB"/>
    <w:multiLevelType w:val="hybridMultilevel"/>
    <w:tmpl w:val="78D62B3A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55C4C"/>
    <w:multiLevelType w:val="hybridMultilevel"/>
    <w:tmpl w:val="4102474A"/>
    <w:lvl w:ilvl="0" w:tplc="0410000F">
      <w:start w:val="1"/>
      <w:numFmt w:val="decimal"/>
      <w:lvlText w:val="%1."/>
      <w:lvlJc w:val="left"/>
      <w:pPr>
        <w:ind w:left="781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5" w15:restartNumberingAfterBreak="0">
    <w:nsid w:val="520D7D56"/>
    <w:multiLevelType w:val="hybridMultilevel"/>
    <w:tmpl w:val="357EA5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5044B3E"/>
    <w:multiLevelType w:val="multilevel"/>
    <w:tmpl w:val="F94E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hAnsi="Titillium" w:hint="default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58267DF8"/>
    <w:multiLevelType w:val="hybridMultilevel"/>
    <w:tmpl w:val="8C46BB04"/>
    <w:lvl w:ilvl="0" w:tplc="0374C61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5200B2"/>
    <w:multiLevelType w:val="multilevel"/>
    <w:tmpl w:val="A57AB8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ACD32B0"/>
    <w:multiLevelType w:val="multilevel"/>
    <w:tmpl w:val="AF02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AD84E59"/>
    <w:multiLevelType w:val="multilevel"/>
    <w:tmpl w:val="EC541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5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4363EE"/>
    <w:multiLevelType w:val="hybridMultilevel"/>
    <w:tmpl w:val="CF8CBBCE"/>
    <w:lvl w:ilvl="0" w:tplc="1652AC4E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D37E7B"/>
    <w:multiLevelType w:val="hybridMultilevel"/>
    <w:tmpl w:val="03C283F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B61BF"/>
    <w:multiLevelType w:val="multilevel"/>
    <w:tmpl w:val="4BF2D95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69442D85"/>
    <w:multiLevelType w:val="hybridMultilevel"/>
    <w:tmpl w:val="2AAE9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E24EB1"/>
    <w:multiLevelType w:val="hybridMultilevel"/>
    <w:tmpl w:val="9070C14E"/>
    <w:lvl w:ilvl="0" w:tplc="5FD60F8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E33A0F"/>
    <w:multiLevelType w:val="multilevel"/>
    <w:tmpl w:val="7D162C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5562A4"/>
    <w:multiLevelType w:val="hybridMultilevel"/>
    <w:tmpl w:val="C5C49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B7DE5"/>
    <w:multiLevelType w:val="hybridMultilevel"/>
    <w:tmpl w:val="E098AB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A589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1425B4"/>
    <w:multiLevelType w:val="hybridMultilevel"/>
    <w:tmpl w:val="436CFF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7D109E"/>
    <w:multiLevelType w:val="multilevel"/>
    <w:tmpl w:val="5C800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902644"/>
    <w:multiLevelType w:val="hybridMultilevel"/>
    <w:tmpl w:val="E39C6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6360F65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A36277"/>
    <w:multiLevelType w:val="hybridMultilevel"/>
    <w:tmpl w:val="64C68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716">
    <w:abstractNumId w:val="11"/>
  </w:num>
  <w:num w:numId="2" w16cid:durableId="1887833458">
    <w:abstractNumId w:val="32"/>
  </w:num>
  <w:num w:numId="3" w16cid:durableId="309287735">
    <w:abstractNumId w:val="37"/>
  </w:num>
  <w:num w:numId="4" w16cid:durableId="151455729">
    <w:abstractNumId w:val="69"/>
  </w:num>
  <w:num w:numId="5" w16cid:durableId="966007023">
    <w:abstractNumId w:val="17"/>
  </w:num>
  <w:num w:numId="6" w16cid:durableId="1599674836">
    <w:abstractNumId w:val="44"/>
  </w:num>
  <w:num w:numId="7" w16cid:durableId="1986080213">
    <w:abstractNumId w:val="64"/>
  </w:num>
  <w:num w:numId="8" w16cid:durableId="699014854">
    <w:abstractNumId w:val="50"/>
  </w:num>
  <w:num w:numId="9" w16cid:durableId="1066031569">
    <w:abstractNumId w:val="66"/>
  </w:num>
  <w:num w:numId="10" w16cid:durableId="321472768">
    <w:abstractNumId w:val="29"/>
  </w:num>
  <w:num w:numId="11" w16cid:durableId="1701321983">
    <w:abstractNumId w:val="1"/>
  </w:num>
  <w:num w:numId="12" w16cid:durableId="1299067016">
    <w:abstractNumId w:val="59"/>
  </w:num>
  <w:num w:numId="13" w16cid:durableId="1167209580">
    <w:abstractNumId w:val="65"/>
  </w:num>
  <w:num w:numId="14" w16cid:durableId="678505212">
    <w:abstractNumId w:val="63"/>
  </w:num>
  <w:num w:numId="15" w16cid:durableId="1756052538">
    <w:abstractNumId w:val="23"/>
  </w:num>
  <w:num w:numId="16" w16cid:durableId="1073895550">
    <w:abstractNumId w:val="46"/>
  </w:num>
  <w:num w:numId="17" w16cid:durableId="960956827">
    <w:abstractNumId w:val="35"/>
  </w:num>
  <w:num w:numId="18" w16cid:durableId="10301440">
    <w:abstractNumId w:val="41"/>
  </w:num>
  <w:num w:numId="19" w16cid:durableId="615060728">
    <w:abstractNumId w:val="61"/>
  </w:num>
  <w:num w:numId="20" w16cid:durableId="811600860">
    <w:abstractNumId w:val="70"/>
  </w:num>
  <w:num w:numId="21" w16cid:durableId="487787783">
    <w:abstractNumId w:val="16"/>
  </w:num>
  <w:num w:numId="22" w16cid:durableId="1330408905">
    <w:abstractNumId w:val="0"/>
  </w:num>
  <w:num w:numId="23" w16cid:durableId="914780862">
    <w:abstractNumId w:val="22"/>
  </w:num>
  <w:num w:numId="24" w16cid:durableId="756637522">
    <w:abstractNumId w:val="14"/>
  </w:num>
  <w:num w:numId="25" w16cid:durableId="1859347362">
    <w:abstractNumId w:val="71"/>
  </w:num>
  <w:num w:numId="26" w16cid:durableId="2075812863">
    <w:abstractNumId w:val="18"/>
  </w:num>
  <w:num w:numId="27" w16cid:durableId="1765763423">
    <w:abstractNumId w:val="12"/>
  </w:num>
  <w:num w:numId="28" w16cid:durableId="835804305">
    <w:abstractNumId w:val="3"/>
  </w:num>
  <w:num w:numId="29" w16cid:durableId="2145417738">
    <w:abstractNumId w:val="49"/>
  </w:num>
  <w:num w:numId="30" w16cid:durableId="1345476119">
    <w:abstractNumId w:val="15"/>
  </w:num>
  <w:num w:numId="31" w16cid:durableId="1963657631">
    <w:abstractNumId w:val="4"/>
  </w:num>
  <w:num w:numId="32" w16cid:durableId="1354185334">
    <w:abstractNumId w:val="7"/>
  </w:num>
  <w:num w:numId="33" w16cid:durableId="1301303469">
    <w:abstractNumId w:val="5"/>
  </w:num>
  <w:num w:numId="34" w16cid:durableId="1732343216">
    <w:abstractNumId w:val="38"/>
  </w:num>
  <w:num w:numId="35" w16cid:durableId="264919909">
    <w:abstractNumId w:val="19"/>
  </w:num>
  <w:num w:numId="36" w16cid:durableId="1393582427">
    <w:abstractNumId w:val="34"/>
  </w:num>
  <w:num w:numId="37" w16cid:durableId="1330133569">
    <w:abstractNumId w:val="36"/>
  </w:num>
  <w:num w:numId="38" w16cid:durableId="1490056054">
    <w:abstractNumId w:val="30"/>
  </w:num>
  <w:num w:numId="39" w16cid:durableId="313603641">
    <w:abstractNumId w:val="57"/>
  </w:num>
  <w:num w:numId="40" w16cid:durableId="1617831426">
    <w:abstractNumId w:val="62"/>
  </w:num>
  <w:num w:numId="41" w16cid:durableId="29455847">
    <w:abstractNumId w:val="47"/>
  </w:num>
  <w:num w:numId="42" w16cid:durableId="1244142861">
    <w:abstractNumId w:val="31"/>
  </w:num>
  <w:num w:numId="43" w16cid:durableId="2076968719">
    <w:abstractNumId w:val="60"/>
  </w:num>
  <w:num w:numId="44" w16cid:durableId="1085145551">
    <w:abstractNumId w:val="48"/>
  </w:num>
  <w:num w:numId="45" w16cid:durableId="608122087">
    <w:abstractNumId w:val="19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46" w16cid:durableId="1360817609">
    <w:abstractNumId w:val="24"/>
  </w:num>
  <w:num w:numId="47" w16cid:durableId="1287395192">
    <w:abstractNumId w:val="43"/>
  </w:num>
  <w:num w:numId="48" w16cid:durableId="1188134758">
    <w:abstractNumId w:val="55"/>
  </w:num>
  <w:num w:numId="49" w16cid:durableId="52974076">
    <w:abstractNumId w:val="8"/>
  </w:num>
  <w:num w:numId="50" w16cid:durableId="1072431242">
    <w:abstractNumId w:val="51"/>
  </w:num>
  <w:num w:numId="51" w16cid:durableId="1791821714">
    <w:abstractNumId w:val="53"/>
  </w:num>
  <w:num w:numId="52" w16cid:durableId="950282804">
    <w:abstractNumId w:val="54"/>
  </w:num>
  <w:num w:numId="53" w16cid:durableId="1015958755">
    <w:abstractNumId w:val="20"/>
  </w:num>
  <w:num w:numId="54" w16cid:durableId="348945552">
    <w:abstractNumId w:val="33"/>
  </w:num>
  <w:num w:numId="55" w16cid:durableId="1482232933">
    <w:abstractNumId w:val="45"/>
  </w:num>
  <w:num w:numId="56" w16cid:durableId="1430194365">
    <w:abstractNumId w:val="67"/>
  </w:num>
  <w:num w:numId="57" w16cid:durableId="1353916544">
    <w:abstractNumId w:val="56"/>
  </w:num>
  <w:num w:numId="58" w16cid:durableId="2006320840">
    <w:abstractNumId w:val="25"/>
  </w:num>
  <w:num w:numId="59" w16cid:durableId="1880119869">
    <w:abstractNumId w:val="28"/>
  </w:num>
  <w:num w:numId="60" w16cid:durableId="977370354">
    <w:abstractNumId w:val="26"/>
  </w:num>
  <w:num w:numId="61" w16cid:durableId="1105422512">
    <w:abstractNumId w:val="39"/>
  </w:num>
  <w:num w:numId="62" w16cid:durableId="2017804902">
    <w:abstractNumId w:val="9"/>
  </w:num>
  <w:num w:numId="63" w16cid:durableId="1451121113">
    <w:abstractNumId w:val="40"/>
  </w:num>
  <w:num w:numId="64" w16cid:durableId="326439197">
    <w:abstractNumId w:val="27"/>
  </w:num>
  <w:num w:numId="65" w16cid:durableId="19512344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892740679">
    <w:abstractNumId w:val="58"/>
  </w:num>
  <w:num w:numId="67" w16cid:durableId="1759248714">
    <w:abstractNumId w:val="2"/>
  </w:num>
  <w:num w:numId="68" w16cid:durableId="333916459">
    <w:abstractNumId w:val="21"/>
  </w:num>
  <w:num w:numId="69" w16cid:durableId="1642150393">
    <w:abstractNumId w:val="52"/>
  </w:num>
  <w:num w:numId="70" w16cid:durableId="1874223599">
    <w:abstractNumId w:val="10"/>
  </w:num>
  <w:num w:numId="71" w16cid:durableId="1508906026">
    <w:abstractNumId w:val="42"/>
  </w:num>
  <w:num w:numId="72" w16cid:durableId="1961565497">
    <w:abstractNumId w:val="6"/>
  </w:num>
  <w:num w:numId="73" w16cid:durableId="1573345516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54"/>
    <w:rsid w:val="0001589C"/>
    <w:rsid w:val="00023534"/>
    <w:rsid w:val="000244CE"/>
    <w:rsid w:val="00046510"/>
    <w:rsid w:val="000775A4"/>
    <w:rsid w:val="0007789A"/>
    <w:rsid w:val="00081049"/>
    <w:rsid w:val="000909ED"/>
    <w:rsid w:val="000A204C"/>
    <w:rsid w:val="000A30A7"/>
    <w:rsid w:val="000C432E"/>
    <w:rsid w:val="000C7454"/>
    <w:rsid w:val="000C7466"/>
    <w:rsid w:val="000D348E"/>
    <w:rsid w:val="000E0186"/>
    <w:rsid w:val="000F2D8A"/>
    <w:rsid w:val="00100113"/>
    <w:rsid w:val="0010426F"/>
    <w:rsid w:val="00104A99"/>
    <w:rsid w:val="00160155"/>
    <w:rsid w:val="0018493C"/>
    <w:rsid w:val="00191A21"/>
    <w:rsid w:val="001959B7"/>
    <w:rsid w:val="001962D4"/>
    <w:rsid w:val="001C5118"/>
    <w:rsid w:val="001D2C2A"/>
    <w:rsid w:val="001D5015"/>
    <w:rsid w:val="001D5A97"/>
    <w:rsid w:val="002010D1"/>
    <w:rsid w:val="00204C2E"/>
    <w:rsid w:val="00206A43"/>
    <w:rsid w:val="00207DE4"/>
    <w:rsid w:val="002150BE"/>
    <w:rsid w:val="0021731D"/>
    <w:rsid w:val="00224BD0"/>
    <w:rsid w:val="002254EA"/>
    <w:rsid w:val="0023077D"/>
    <w:rsid w:val="0023198F"/>
    <w:rsid w:val="002411FE"/>
    <w:rsid w:val="00252CB1"/>
    <w:rsid w:val="0025517D"/>
    <w:rsid w:val="00260A31"/>
    <w:rsid w:val="00267DEA"/>
    <w:rsid w:val="00270E68"/>
    <w:rsid w:val="002729CE"/>
    <w:rsid w:val="00272B87"/>
    <w:rsid w:val="0028091A"/>
    <w:rsid w:val="002826C0"/>
    <w:rsid w:val="00291DB3"/>
    <w:rsid w:val="002954C7"/>
    <w:rsid w:val="00297E7F"/>
    <w:rsid w:val="002A2BEF"/>
    <w:rsid w:val="002B082D"/>
    <w:rsid w:val="002C4736"/>
    <w:rsid w:val="002C7E78"/>
    <w:rsid w:val="002D40EC"/>
    <w:rsid w:val="00306B10"/>
    <w:rsid w:val="003133ED"/>
    <w:rsid w:val="00317F92"/>
    <w:rsid w:val="0032290D"/>
    <w:rsid w:val="00325E46"/>
    <w:rsid w:val="003408D0"/>
    <w:rsid w:val="003452BC"/>
    <w:rsid w:val="00346740"/>
    <w:rsid w:val="003559BD"/>
    <w:rsid w:val="003622B2"/>
    <w:rsid w:val="00383245"/>
    <w:rsid w:val="003866B1"/>
    <w:rsid w:val="003A3CB6"/>
    <w:rsid w:val="003A4605"/>
    <w:rsid w:val="003A68A8"/>
    <w:rsid w:val="003B0A22"/>
    <w:rsid w:val="003B23FE"/>
    <w:rsid w:val="003B5FAF"/>
    <w:rsid w:val="003B6B74"/>
    <w:rsid w:val="003C7778"/>
    <w:rsid w:val="003E26BD"/>
    <w:rsid w:val="003E43C7"/>
    <w:rsid w:val="003E5DC3"/>
    <w:rsid w:val="003E6BC8"/>
    <w:rsid w:val="00406C8F"/>
    <w:rsid w:val="00407C2A"/>
    <w:rsid w:val="004127D2"/>
    <w:rsid w:val="004431AA"/>
    <w:rsid w:val="0044792E"/>
    <w:rsid w:val="00450666"/>
    <w:rsid w:val="00453091"/>
    <w:rsid w:val="004557CE"/>
    <w:rsid w:val="00475235"/>
    <w:rsid w:val="00493639"/>
    <w:rsid w:val="00493B3C"/>
    <w:rsid w:val="00497169"/>
    <w:rsid w:val="004A2FBA"/>
    <w:rsid w:val="004B350A"/>
    <w:rsid w:val="004D550C"/>
    <w:rsid w:val="004F3482"/>
    <w:rsid w:val="0051145E"/>
    <w:rsid w:val="00514CB5"/>
    <w:rsid w:val="00515247"/>
    <w:rsid w:val="005271B0"/>
    <w:rsid w:val="005558E1"/>
    <w:rsid w:val="0056140E"/>
    <w:rsid w:val="00561606"/>
    <w:rsid w:val="0057413A"/>
    <w:rsid w:val="00575AB2"/>
    <w:rsid w:val="00580750"/>
    <w:rsid w:val="005853EE"/>
    <w:rsid w:val="00585C4F"/>
    <w:rsid w:val="00587492"/>
    <w:rsid w:val="005929E5"/>
    <w:rsid w:val="00593E4C"/>
    <w:rsid w:val="005A3145"/>
    <w:rsid w:val="005A7A02"/>
    <w:rsid w:val="005B0583"/>
    <w:rsid w:val="005B70E2"/>
    <w:rsid w:val="005C09D8"/>
    <w:rsid w:val="005D13A6"/>
    <w:rsid w:val="005E2508"/>
    <w:rsid w:val="005E36A4"/>
    <w:rsid w:val="005E42D4"/>
    <w:rsid w:val="005F3CFD"/>
    <w:rsid w:val="005F7ECF"/>
    <w:rsid w:val="006010E7"/>
    <w:rsid w:val="006150D8"/>
    <w:rsid w:val="006229ED"/>
    <w:rsid w:val="00624545"/>
    <w:rsid w:val="006329AC"/>
    <w:rsid w:val="00644CA1"/>
    <w:rsid w:val="00646616"/>
    <w:rsid w:val="00650F66"/>
    <w:rsid w:val="0068311C"/>
    <w:rsid w:val="006876E8"/>
    <w:rsid w:val="00692F70"/>
    <w:rsid w:val="00695F1D"/>
    <w:rsid w:val="006C657F"/>
    <w:rsid w:val="006D17C6"/>
    <w:rsid w:val="006D21FD"/>
    <w:rsid w:val="006E5049"/>
    <w:rsid w:val="007002E9"/>
    <w:rsid w:val="0071499E"/>
    <w:rsid w:val="00714D96"/>
    <w:rsid w:val="00717514"/>
    <w:rsid w:val="00723854"/>
    <w:rsid w:val="00725483"/>
    <w:rsid w:val="00731B7C"/>
    <w:rsid w:val="00731FDD"/>
    <w:rsid w:val="0073342C"/>
    <w:rsid w:val="007448DF"/>
    <w:rsid w:val="00745622"/>
    <w:rsid w:val="00750979"/>
    <w:rsid w:val="00754B57"/>
    <w:rsid w:val="00760856"/>
    <w:rsid w:val="00764BE1"/>
    <w:rsid w:val="0076709E"/>
    <w:rsid w:val="0076739B"/>
    <w:rsid w:val="00781DAB"/>
    <w:rsid w:val="007844B8"/>
    <w:rsid w:val="00796590"/>
    <w:rsid w:val="007C54F5"/>
    <w:rsid w:val="007C7AB8"/>
    <w:rsid w:val="007D70C9"/>
    <w:rsid w:val="007E6F48"/>
    <w:rsid w:val="007F4276"/>
    <w:rsid w:val="007F4365"/>
    <w:rsid w:val="0080013C"/>
    <w:rsid w:val="00802B5C"/>
    <w:rsid w:val="0080594E"/>
    <w:rsid w:val="0080670C"/>
    <w:rsid w:val="008109D3"/>
    <w:rsid w:val="008127E2"/>
    <w:rsid w:val="008130BD"/>
    <w:rsid w:val="00813AEC"/>
    <w:rsid w:val="00814FB0"/>
    <w:rsid w:val="008153BA"/>
    <w:rsid w:val="008155C9"/>
    <w:rsid w:val="00830569"/>
    <w:rsid w:val="008364B9"/>
    <w:rsid w:val="00837790"/>
    <w:rsid w:val="00843FBE"/>
    <w:rsid w:val="00875C95"/>
    <w:rsid w:val="00881149"/>
    <w:rsid w:val="00883CB2"/>
    <w:rsid w:val="0088640B"/>
    <w:rsid w:val="008A787E"/>
    <w:rsid w:val="008B5C55"/>
    <w:rsid w:val="008C4169"/>
    <w:rsid w:val="008C44E5"/>
    <w:rsid w:val="008F017D"/>
    <w:rsid w:val="008F5F7A"/>
    <w:rsid w:val="009245A0"/>
    <w:rsid w:val="00925730"/>
    <w:rsid w:val="0093719A"/>
    <w:rsid w:val="009542C9"/>
    <w:rsid w:val="00961110"/>
    <w:rsid w:val="00963B26"/>
    <w:rsid w:val="00973745"/>
    <w:rsid w:val="00983BAC"/>
    <w:rsid w:val="0098634D"/>
    <w:rsid w:val="00991DFC"/>
    <w:rsid w:val="009A6496"/>
    <w:rsid w:val="009C001B"/>
    <w:rsid w:val="009C0EE4"/>
    <w:rsid w:val="009D306C"/>
    <w:rsid w:val="009D6A26"/>
    <w:rsid w:val="009E24D0"/>
    <w:rsid w:val="009E2B36"/>
    <w:rsid w:val="009F1AC8"/>
    <w:rsid w:val="009F2441"/>
    <w:rsid w:val="009F622A"/>
    <w:rsid w:val="00A025C9"/>
    <w:rsid w:val="00A1142E"/>
    <w:rsid w:val="00A11C81"/>
    <w:rsid w:val="00A14B74"/>
    <w:rsid w:val="00A22A77"/>
    <w:rsid w:val="00A36272"/>
    <w:rsid w:val="00A4274F"/>
    <w:rsid w:val="00A45B4C"/>
    <w:rsid w:val="00A4650B"/>
    <w:rsid w:val="00A519E3"/>
    <w:rsid w:val="00A62A15"/>
    <w:rsid w:val="00A63064"/>
    <w:rsid w:val="00A717BE"/>
    <w:rsid w:val="00A82DD6"/>
    <w:rsid w:val="00A831A7"/>
    <w:rsid w:val="00A878D9"/>
    <w:rsid w:val="00AB15F1"/>
    <w:rsid w:val="00AB5881"/>
    <w:rsid w:val="00AB69A0"/>
    <w:rsid w:val="00AB7DEF"/>
    <w:rsid w:val="00AD3C86"/>
    <w:rsid w:val="00AD4FD2"/>
    <w:rsid w:val="00AF36DB"/>
    <w:rsid w:val="00AF480E"/>
    <w:rsid w:val="00B00CA7"/>
    <w:rsid w:val="00B06138"/>
    <w:rsid w:val="00B245A9"/>
    <w:rsid w:val="00B406EA"/>
    <w:rsid w:val="00B44658"/>
    <w:rsid w:val="00B56609"/>
    <w:rsid w:val="00B57FA9"/>
    <w:rsid w:val="00B61FDE"/>
    <w:rsid w:val="00B6554A"/>
    <w:rsid w:val="00B75A75"/>
    <w:rsid w:val="00B807B6"/>
    <w:rsid w:val="00B829DC"/>
    <w:rsid w:val="00B82E31"/>
    <w:rsid w:val="00B87E9F"/>
    <w:rsid w:val="00B93859"/>
    <w:rsid w:val="00BA765B"/>
    <w:rsid w:val="00BB4FE6"/>
    <w:rsid w:val="00BD0FF6"/>
    <w:rsid w:val="00BD3B90"/>
    <w:rsid w:val="00BD4648"/>
    <w:rsid w:val="00BE1280"/>
    <w:rsid w:val="00BE3D28"/>
    <w:rsid w:val="00BF14EB"/>
    <w:rsid w:val="00BF7DAD"/>
    <w:rsid w:val="00C029CC"/>
    <w:rsid w:val="00C301ED"/>
    <w:rsid w:val="00C353D7"/>
    <w:rsid w:val="00C430A0"/>
    <w:rsid w:val="00C47337"/>
    <w:rsid w:val="00C51BCA"/>
    <w:rsid w:val="00C54509"/>
    <w:rsid w:val="00C551E2"/>
    <w:rsid w:val="00C64F96"/>
    <w:rsid w:val="00C671B6"/>
    <w:rsid w:val="00C81DA1"/>
    <w:rsid w:val="00C81E9C"/>
    <w:rsid w:val="00C847D6"/>
    <w:rsid w:val="00C85F6C"/>
    <w:rsid w:val="00C92033"/>
    <w:rsid w:val="00CA7232"/>
    <w:rsid w:val="00CA7814"/>
    <w:rsid w:val="00CB6101"/>
    <w:rsid w:val="00CB74F6"/>
    <w:rsid w:val="00CC3203"/>
    <w:rsid w:val="00CD2B33"/>
    <w:rsid w:val="00D0267D"/>
    <w:rsid w:val="00D2493B"/>
    <w:rsid w:val="00D276D8"/>
    <w:rsid w:val="00D40C10"/>
    <w:rsid w:val="00D655D9"/>
    <w:rsid w:val="00D65D94"/>
    <w:rsid w:val="00D731A9"/>
    <w:rsid w:val="00D75348"/>
    <w:rsid w:val="00D96559"/>
    <w:rsid w:val="00DA040F"/>
    <w:rsid w:val="00DA08A5"/>
    <w:rsid w:val="00DB0C71"/>
    <w:rsid w:val="00DB3A12"/>
    <w:rsid w:val="00DB4B0D"/>
    <w:rsid w:val="00DC1782"/>
    <w:rsid w:val="00DE1901"/>
    <w:rsid w:val="00DF14AC"/>
    <w:rsid w:val="00DF14D6"/>
    <w:rsid w:val="00DF1839"/>
    <w:rsid w:val="00E0692E"/>
    <w:rsid w:val="00E13602"/>
    <w:rsid w:val="00E653C1"/>
    <w:rsid w:val="00E733FE"/>
    <w:rsid w:val="00E800C7"/>
    <w:rsid w:val="00E90E3E"/>
    <w:rsid w:val="00E973AA"/>
    <w:rsid w:val="00EA2757"/>
    <w:rsid w:val="00EA3973"/>
    <w:rsid w:val="00EA4022"/>
    <w:rsid w:val="00EA7369"/>
    <w:rsid w:val="00ED3091"/>
    <w:rsid w:val="00ED34EB"/>
    <w:rsid w:val="00ED5B7D"/>
    <w:rsid w:val="00EE2AD0"/>
    <w:rsid w:val="00EE4E40"/>
    <w:rsid w:val="00EF3394"/>
    <w:rsid w:val="00F02BA9"/>
    <w:rsid w:val="00F16910"/>
    <w:rsid w:val="00F22367"/>
    <w:rsid w:val="00F34873"/>
    <w:rsid w:val="00F41475"/>
    <w:rsid w:val="00F60170"/>
    <w:rsid w:val="00F60BF7"/>
    <w:rsid w:val="00F734C6"/>
    <w:rsid w:val="00F740C3"/>
    <w:rsid w:val="00F76F69"/>
    <w:rsid w:val="00F80102"/>
    <w:rsid w:val="00F82E88"/>
    <w:rsid w:val="00F86C22"/>
    <w:rsid w:val="00F91C65"/>
    <w:rsid w:val="00FB620F"/>
    <w:rsid w:val="00FC0AE6"/>
    <w:rsid w:val="00FC1159"/>
    <w:rsid w:val="00FC7EBA"/>
    <w:rsid w:val="00FD6C38"/>
    <w:rsid w:val="00FE1C40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A6C"/>
  <w15:chartTrackingRefBased/>
  <w15:docId w15:val="{9E31B6BD-32A1-49DA-868A-EE501573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118"/>
  </w:style>
  <w:style w:type="paragraph" w:styleId="Titolo1">
    <w:name w:val="heading 1"/>
    <w:basedOn w:val="Normale"/>
    <w:next w:val="Normale"/>
    <w:link w:val="Titolo1Carattere"/>
    <w:uiPriority w:val="9"/>
    <w:qFormat/>
    <w:rsid w:val="000C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7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4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4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4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4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4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4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C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4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4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4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4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4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E1280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12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1280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963B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362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362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362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362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362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E1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E1C40"/>
  </w:style>
  <w:style w:type="paragraph" w:styleId="Pidipagina">
    <w:name w:val="footer"/>
    <w:basedOn w:val="Normale"/>
    <w:link w:val="PidipaginaCarattere"/>
    <w:uiPriority w:val="99"/>
    <w:unhideWhenUsed/>
    <w:rsid w:val="00FE1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E1C40"/>
  </w:style>
  <w:style w:type="paragraph" w:styleId="Revisione">
    <w:name w:val="Revision"/>
    <w:hidden/>
    <w:uiPriority w:val="99"/>
    <w:semiHidden/>
    <w:qFormat/>
    <w:rsid w:val="00DA08A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3BAC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next w:val="Nessunelenco"/>
    <w:uiPriority w:val="99"/>
    <w:semiHidden/>
    <w:unhideWhenUsed/>
    <w:rsid w:val="00650F6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650F66"/>
    <w:rPr>
      <w:sz w:val="20"/>
      <w:szCs w:val="20"/>
    </w:rPr>
  </w:style>
  <w:style w:type="character" w:customStyle="1" w:styleId="Richiamoallanotaapidipagina">
    <w:name w:val="Richiamo alla nota a piè di pagina"/>
    <w:rsid w:val="00650F66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0F66"/>
    <w:rPr>
      <w:vertAlign w:val="superscript"/>
    </w:rPr>
  </w:style>
  <w:style w:type="character" w:customStyle="1" w:styleId="ui-provider">
    <w:name w:val="ui-provider"/>
    <w:basedOn w:val="Carpredefinitoparagrafo"/>
    <w:qFormat/>
    <w:rsid w:val="00650F66"/>
  </w:style>
  <w:style w:type="character" w:customStyle="1" w:styleId="NumeroelencoCarattere">
    <w:name w:val="Numero elenco Carattere"/>
    <w:link w:val="Numeroelenco"/>
    <w:qFormat/>
    <w:rsid w:val="00650F66"/>
    <w:rPr>
      <w:rFonts w:ascii="Trebuchet MS" w:eastAsia="Times New Roman" w:hAnsi="Trebuchet MS" w:cs="Times New Roman"/>
      <w:sz w:val="20"/>
      <w:lang w:eastAsia="it-IT"/>
    </w:rPr>
  </w:style>
  <w:style w:type="character" w:customStyle="1" w:styleId="Caratterinotaapidipagina">
    <w:name w:val="Caratteri nota a piè di pagina"/>
    <w:qFormat/>
    <w:rsid w:val="00650F66"/>
  </w:style>
  <w:style w:type="character" w:customStyle="1" w:styleId="Numerazionerighe">
    <w:name w:val="Numerazione righe"/>
    <w:rsid w:val="00650F66"/>
  </w:style>
  <w:style w:type="character" w:customStyle="1" w:styleId="Richiamoallanotadichiusura">
    <w:name w:val="Richiamo alla nota di chiusura"/>
    <w:rsid w:val="00650F66"/>
    <w:rPr>
      <w:vertAlign w:val="superscript"/>
    </w:rPr>
  </w:style>
  <w:style w:type="character" w:customStyle="1" w:styleId="Caratterinotadichiusura">
    <w:name w:val="Caratteri nota di chiusura"/>
    <w:qFormat/>
    <w:rsid w:val="00650F66"/>
  </w:style>
  <w:style w:type="paragraph" w:styleId="Corpotesto">
    <w:name w:val="Body Text"/>
    <w:basedOn w:val="Normale"/>
    <w:link w:val="CorpotestoCarattere"/>
    <w:rsid w:val="00650F66"/>
    <w:pPr>
      <w:suppressAutoHyphens/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650F66"/>
  </w:style>
  <w:style w:type="paragraph" w:styleId="Elenco">
    <w:name w:val="List"/>
    <w:basedOn w:val="Corpotesto"/>
    <w:rsid w:val="00650F66"/>
    <w:rPr>
      <w:rFonts w:cs="Lucida Sans"/>
    </w:rPr>
  </w:style>
  <w:style w:type="paragraph" w:styleId="Didascalia">
    <w:name w:val="caption"/>
    <w:basedOn w:val="Normale"/>
    <w:qFormat/>
    <w:rsid w:val="00650F66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0F66"/>
    <w:pPr>
      <w:suppressLineNumbers/>
      <w:suppressAutoHyphen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0F66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650F6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650F66"/>
    <w:rPr>
      <w:sz w:val="20"/>
      <w:szCs w:val="20"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650F66"/>
    <w:rPr>
      <w:b/>
      <w:bCs/>
      <w:sz w:val="20"/>
      <w:szCs w:val="20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650F66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link w:val="NumeroelencoCarattere"/>
    <w:qFormat/>
    <w:rsid w:val="00650F66"/>
    <w:pPr>
      <w:widowControl w:val="0"/>
      <w:numPr>
        <w:numId w:val="50"/>
      </w:numPr>
      <w:tabs>
        <w:tab w:val="clear" w:pos="360"/>
      </w:tabs>
      <w:suppressAutoHyphens/>
      <w:spacing w:after="0" w:line="300" w:lineRule="exact"/>
      <w:ind w:left="0" w:firstLine="0"/>
      <w:jc w:val="both"/>
    </w:pPr>
    <w:rPr>
      <w:rFonts w:ascii="Trebuchet MS" w:eastAsia="Times New Roman" w:hAnsi="Trebuchet MS" w:cs="Times New Roman"/>
      <w:sz w:val="20"/>
      <w:lang w:eastAsia="it-IT"/>
    </w:rPr>
  </w:style>
  <w:style w:type="paragraph" w:customStyle="1" w:styleId="Intestazioneepidipagina">
    <w:name w:val="Intestazione e piè di pagina"/>
    <w:basedOn w:val="Normale"/>
    <w:qFormat/>
    <w:rsid w:val="00650F66"/>
    <w:pPr>
      <w:suppressAutoHyphens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650F66"/>
  </w:style>
  <w:style w:type="character" w:customStyle="1" w:styleId="PidipaginaCarattere1">
    <w:name w:val="Piè di pagina Carattere1"/>
    <w:basedOn w:val="Carpredefinitoparagrafo"/>
    <w:uiPriority w:val="99"/>
    <w:semiHidden/>
    <w:rsid w:val="00650F66"/>
  </w:style>
  <w:style w:type="character" w:styleId="Rimandonotaapidipagina">
    <w:name w:val="footnote reference"/>
    <w:basedOn w:val="Carpredefinitoparagrafo"/>
    <w:unhideWhenUsed/>
    <w:rsid w:val="00650F66"/>
    <w:rPr>
      <w:vertAlign w:val="superscript"/>
    </w:rPr>
  </w:style>
  <w:style w:type="character" w:customStyle="1" w:styleId="Collegamentoipertestuale1">
    <w:name w:val="Collegamento ipertestuale1"/>
    <w:basedOn w:val="Carpredefinitoparagrafo"/>
    <w:unhideWhenUsed/>
    <w:rsid w:val="00650F66"/>
    <w:rPr>
      <w:color w:val="467886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65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2">
    <w:name w:val="Collegamento ipertestuale2"/>
    <w:basedOn w:val="Carpredefinitoparagrafo"/>
    <w:uiPriority w:val="99"/>
    <w:semiHidden/>
    <w:unhideWhenUsed/>
    <w:rsid w:val="00650F66"/>
    <w:rPr>
      <w:color w:val="0563C1"/>
      <w:u w:val="single"/>
    </w:rPr>
  </w:style>
  <w:style w:type="paragraph" w:customStyle="1" w:styleId="footnotedescription">
    <w:name w:val="footnote description"/>
    <w:next w:val="Normale"/>
    <w:link w:val="footnotedescriptionChar"/>
    <w:hidden/>
    <w:rsid w:val="00883CB2"/>
    <w:pPr>
      <w:spacing w:after="0" w:line="251" w:lineRule="auto"/>
    </w:pPr>
    <w:rPr>
      <w:rFonts w:ascii="Garamond" w:eastAsia="Garamond" w:hAnsi="Garamond" w:cs="Garamond"/>
      <w:i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descriptionChar">
    <w:name w:val="footnote description Char"/>
    <w:link w:val="footnotedescription"/>
    <w:rsid w:val="00883CB2"/>
    <w:rPr>
      <w:rFonts w:ascii="Garamond" w:eastAsia="Garamond" w:hAnsi="Garamond" w:cs="Garamond"/>
      <w:i/>
      <w:color w:val="000000"/>
      <w:kern w:val="2"/>
      <w:sz w:val="20"/>
      <w:szCs w:val="24"/>
      <w:lang w:eastAsia="it-IT"/>
      <w14:ligatures w14:val="standardContextual"/>
    </w:rPr>
  </w:style>
  <w:style w:type="character" w:customStyle="1" w:styleId="footnotemark">
    <w:name w:val="footnote mark"/>
    <w:hidden/>
    <w:rsid w:val="00883CB2"/>
    <w:rPr>
      <w:rFonts w:ascii="Garamond" w:eastAsia="Garamond" w:hAnsi="Garamond" w:cs="Garamond"/>
      <w:color w:val="000000"/>
      <w:sz w:val="20"/>
      <w:vertAlign w:val="superscript"/>
    </w:rPr>
  </w:style>
  <w:style w:type="paragraph" w:styleId="Nessunaspaziatura">
    <w:name w:val="No Spacing"/>
    <w:link w:val="NessunaspaziaturaCarattere"/>
    <w:uiPriority w:val="1"/>
    <w:qFormat/>
    <w:rsid w:val="00E973AA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973AA"/>
    <w:rPr>
      <w:rFonts w:eastAsiaTheme="minorEastAsia"/>
    </w:rPr>
  </w:style>
  <w:style w:type="table" w:customStyle="1" w:styleId="Grigliatabella1">
    <w:name w:val="Griglia tabella1"/>
    <w:basedOn w:val="Tabellanormale"/>
    <w:next w:val="Grigliatabella"/>
    <w:uiPriority w:val="39"/>
    <w:rsid w:val="0004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12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1fb17-333d-4363-bd2e-6e2a2499eef5" xsi:nil="true"/>
    <lcf76f155ced4ddcb4097134ff3c332f xmlns="f58e7256-292c-46f9-9977-61c9afbaad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C47D10745A9A43973F63F2DE073D1F" ma:contentTypeVersion="18" ma:contentTypeDescription="Creare un nuovo documento." ma:contentTypeScope="" ma:versionID="ee1c0bc40abdf14dfca8b6c8aa72e678">
  <xsd:schema xmlns:xsd="http://www.w3.org/2001/XMLSchema" xmlns:xs="http://www.w3.org/2001/XMLSchema" xmlns:p="http://schemas.microsoft.com/office/2006/metadata/properties" xmlns:ns2="f58e7256-292c-46f9-9977-61c9afbaade0" xmlns:ns3="e2c1fb17-333d-4363-bd2e-6e2a2499eef5" targetNamespace="http://schemas.microsoft.com/office/2006/metadata/properties" ma:root="true" ma:fieldsID="137d21bf400f2b960ed36d62b62164bd" ns2:_="" ns3:_="">
    <xsd:import namespace="f58e7256-292c-46f9-9977-61c9afbaade0"/>
    <xsd:import namespace="e2c1fb17-333d-4363-bd2e-6e2a2499e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7256-292c-46f9-9977-61c9afbaa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1a2915f-34f0-4a43-9cf3-e1fdd148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1fb17-333d-4363-bd2e-6e2a2499e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1ffc6b-8241-441e-a72e-c1aeb6ee5146}" ma:internalName="TaxCatchAll" ma:showField="CatchAllData" ma:web="e2c1fb17-333d-4363-bd2e-6e2a2499e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4F40C-C372-453B-B08D-87745E00121F}">
  <ds:schemaRefs>
    <ds:schemaRef ds:uri="http://schemas.microsoft.com/office/2006/metadata/properties"/>
    <ds:schemaRef ds:uri="http://schemas.microsoft.com/office/infopath/2007/PartnerControls"/>
    <ds:schemaRef ds:uri="e2c1fb17-333d-4363-bd2e-6e2a2499eef5"/>
    <ds:schemaRef ds:uri="f58e7256-292c-46f9-9977-61c9afbaade0"/>
  </ds:schemaRefs>
</ds:datastoreItem>
</file>

<file path=customXml/itemProps2.xml><?xml version="1.0" encoding="utf-8"?>
<ds:datastoreItem xmlns:ds="http://schemas.openxmlformats.org/officeDocument/2006/customXml" ds:itemID="{0E11CF46-5A66-4F01-A4B5-AD762B148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e7256-292c-46f9-9977-61c9afbaade0"/>
    <ds:schemaRef ds:uri="e2c1fb17-333d-4363-bd2e-6e2a2499e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8E3EA-AD8C-4827-87BB-95573368A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Calcagno</dc:creator>
  <cp:keywords/>
  <dc:description/>
  <cp:lastModifiedBy>Gian Luca Gualtieri</cp:lastModifiedBy>
  <cp:revision>12</cp:revision>
  <cp:lastPrinted>2025-12-02T12:39:00Z</cp:lastPrinted>
  <dcterms:created xsi:type="dcterms:W3CDTF">2026-04-03T07:55:00Z</dcterms:created>
  <dcterms:modified xsi:type="dcterms:W3CDTF">2026-04-15T10:59:00Z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0x0101006BC47D10745A9A43973F63F2DE073D1F</vt:lpwstr>
  </property>
  <property fmtid="{D5CDD505-2E9C-101B-9397-08002B2CF9AE}" pid="3" name="GSE_Tag_Categoria_Documento">
    <vt:lpwstr>362;#MISURA PNRR M.7 I.17|b15af7bc-b4e9-44ac-a5c0-0f47129f35c1</vt:lpwstr>
  </property>
  <property fmtid="{D5CDD505-2E9C-101B-9397-08002B2CF9AE}" pid="4" name="GSE_Tag_Tipologia_Documento">
    <vt:lpwstr>130</vt:lpwstr>
  </property>
  <property fmtid="{D5CDD505-2E9C-101B-9397-08002B2CF9AE}" pid="5" name="GSE_Tag">
    <vt:lpwstr>285;#PNRR|3dc5038f-17b8-4e2b-ae2d-0247b379a7bf;#361;# MISURA PNRR M.7 I.17|8998549b-e2fb-495b-9ade-a06ad349ae6d</vt:lpwstr>
  </property>
  <property fmtid="{D5CDD505-2E9C-101B-9397-08002B2CF9AE}" pid="6" name="MediaServiceImageTags">
    <vt:lpwstr/>
  </property>
</Properties>
</file>