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5" w:rsidRPr="00430A7F" w:rsidRDefault="008624F5" w:rsidP="00892356">
      <w:pPr>
        <w:pStyle w:val="Titolo1"/>
        <w:spacing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A11675">
        <w:rPr>
          <w:rFonts w:ascii="Times New Roman" w:hAnsi="Times New Roman" w:cs="Times New Roman"/>
          <w:color w:val="FF0000"/>
        </w:rPr>
        <w:t>C</w:t>
      </w:r>
      <w:r w:rsidR="00A11675" w:rsidRPr="00430A7F">
        <w:rPr>
          <w:rFonts w:ascii="Times New Roman" w:hAnsi="Times New Roman" w:cs="Times New Roman"/>
          <w:color w:val="FF0000"/>
        </w:rPr>
        <w:t xml:space="preserve"> </w:t>
      </w:r>
      <w:r w:rsidRPr="00430A7F">
        <w:rPr>
          <w:rFonts w:ascii="Times New Roman" w:hAnsi="Times New Roman" w:cs="Times New Roman"/>
          <w:color w:val="FF0000"/>
        </w:rPr>
        <w:t xml:space="preserve">– </w:t>
      </w:r>
      <w:r>
        <w:rPr>
          <w:rFonts w:ascii="Times New Roman" w:hAnsi="Times New Roman" w:cs="Times New Roman"/>
          <w:color w:val="FF0000"/>
        </w:rPr>
        <w:t>DICHIARAZIONE AUSILIARIA</w:t>
      </w:r>
    </w:p>
    <w:p w:rsidR="008624F5" w:rsidRPr="001340E6" w:rsidRDefault="008624F5" w:rsidP="0089235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0287D" w:rsidRPr="00C0287D" w:rsidRDefault="00C0287D" w:rsidP="00892356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7839"/>
      </w:tblGrid>
      <w:tr w:rsidR="004B35CE" w:rsidTr="004B35CE">
        <w:trPr>
          <w:cantSplit/>
        </w:trPr>
        <w:tc>
          <w:tcPr>
            <w:tcW w:w="15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4B35CE" w:rsidRPr="00B527CF" w:rsidRDefault="00E71473" w:rsidP="00E7147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E71473">
              <w:rPr>
                <w:rFonts w:ascii="Calibri" w:hAnsi="Calibri" w:cs="Times New Roman"/>
                <w:b/>
              </w:rPr>
              <w:t>PROCEDURA APERTA AI SENSI DELL</w:t>
            </w:r>
            <w:r w:rsidRPr="00E71473">
              <w:rPr>
                <w:rFonts w:ascii="Calibri" w:hAnsi="Calibri" w:cs="Times New Roman" w:hint="eastAsia"/>
                <w:b/>
              </w:rPr>
              <w:t>’</w:t>
            </w:r>
            <w:r w:rsidRPr="00E71473">
              <w:rPr>
                <w:rFonts w:ascii="Calibri" w:hAnsi="Calibri" w:cs="Times New Roman"/>
                <w:b/>
              </w:rPr>
              <w:t>ART. 60 DEL D.LGS. 50/2016 PER L</w:t>
            </w:r>
            <w:r w:rsidRPr="00E71473">
              <w:rPr>
                <w:rFonts w:ascii="Calibri" w:hAnsi="Calibri" w:cs="Times New Roman" w:hint="eastAsia"/>
                <w:b/>
              </w:rPr>
              <w:t>’</w:t>
            </w:r>
            <w:r w:rsidRPr="00E71473">
              <w:rPr>
                <w:rFonts w:ascii="Calibri" w:hAnsi="Calibri" w:cs="Times New Roman"/>
                <w:b/>
              </w:rPr>
              <w:t>AFFIDAMENTO DELL</w:t>
            </w:r>
            <w:r w:rsidRPr="00E71473">
              <w:rPr>
                <w:rFonts w:ascii="Calibri" w:hAnsi="Calibri" w:cs="Times New Roman" w:hint="eastAsia"/>
                <w:b/>
              </w:rPr>
              <w:t>’</w:t>
            </w:r>
            <w:r w:rsidRPr="00E71473">
              <w:rPr>
                <w:rFonts w:ascii="Calibri" w:hAnsi="Calibri" w:cs="Times New Roman"/>
                <w:b/>
              </w:rPr>
              <w:t>APPALTO DEI LAVORI DI RICOSTRUZIONE DI EDIFICIO RESIDENZIALE A 6 ALLOGGI DI EDILIZIA RESIDENZIALE PUBBLICA IN LOCALITA</w:t>
            </w:r>
            <w:r w:rsidRPr="00E71473">
              <w:rPr>
                <w:rFonts w:ascii="Calibri" w:hAnsi="Calibri" w:cs="Times New Roman" w:hint="eastAsia"/>
                <w:b/>
              </w:rPr>
              <w:t>’</w:t>
            </w:r>
            <w:r w:rsidRPr="00E71473">
              <w:rPr>
                <w:rFonts w:ascii="Calibri" w:hAnsi="Calibri" w:cs="Times New Roman"/>
                <w:b/>
              </w:rPr>
              <w:t xml:space="preserve"> PIUMAZZO DI CASTELFRANCO EMILIA (MO) - VIA PISACANE ANGOLO VIA MENOTTI CON APPLICAZIONE DEI CRITERI AMBIENTALI MINIMI DI CUI AL DECRETO DEL MINISTERO DELL</w:t>
            </w:r>
            <w:r w:rsidRPr="00E71473">
              <w:rPr>
                <w:rFonts w:ascii="Calibri" w:hAnsi="Calibri" w:cs="Times New Roman" w:hint="eastAsia"/>
                <w:b/>
              </w:rPr>
              <w:t>’</w:t>
            </w:r>
            <w:r w:rsidRPr="00E71473">
              <w:rPr>
                <w:rFonts w:ascii="Calibri" w:hAnsi="Calibri" w:cs="Times New Roman"/>
                <w:b/>
              </w:rPr>
              <w:t>AMBIENTE E DELLA TUTELA DEL TERRITORIO E DEL MARE IN DATA 11.10.2017 (G.U. N. 259 DEL 06.11.2017)</w:t>
            </w:r>
            <w:r>
              <w:rPr>
                <w:rFonts w:ascii="Calibri" w:hAnsi="Calibri" w:cs="Times New Roman"/>
                <w:b/>
              </w:rPr>
              <w:t xml:space="preserve"> - </w:t>
            </w:r>
            <w:r w:rsidRPr="00E71473">
              <w:rPr>
                <w:rFonts w:ascii="Calibri" w:hAnsi="Calibri" w:cs="Times New Roman"/>
                <w:b/>
              </w:rPr>
              <w:t xml:space="preserve">CUP I45B13000000002 - CIG </w:t>
            </w:r>
            <w:r w:rsidR="00821DB8" w:rsidRPr="00821DB8">
              <w:rPr>
                <w:rFonts w:ascii="Calibri" w:hAnsi="Calibri" w:cs="Times New Roman"/>
                <w:b/>
              </w:rPr>
              <w:t>8365527B42</w:t>
            </w:r>
          </w:p>
        </w:tc>
      </w:tr>
    </w:tbl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Il sottoscritto 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nato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a 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 il 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Residente in Via/P.zza __________________________________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 civ. 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Legale rappresentante della ditta 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sede in Via / P.zza 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Codice Fiscale n. 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Partita IVA n. 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Tel. n. ____________________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</w:p>
    <w:p w:rsidR="00C0287D" w:rsidRPr="00892356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Si prega di indicare anche un numero di cellulare per eventuali comunicazioni in sede di espletamento della gara, ove non si riesca, per qualsiasi motivo, a contattare telefonicamente la sede del partecipante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Con espresso riferimento al soggetto giuridico rappresentato, ai sensi degli articoli 46 e 47 del D.P.R. 28 dicembre 2000, n. 445 e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s.m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., consapevole del fatto che, in caso di mendace dichiarazione, verranno applicate nei suoi riguardi, ai sensi dell’art. 76 del D.P.R. n. 445/2000, le sanzioni previste dal codice penale e dalle leggi speciali in materia di falsità negli atti, oltre alle conseguenze amministrative previste per le procedure relative all’affidamento di contratti pubblici</w:t>
      </w:r>
    </w:p>
    <w:p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>- di obbligarsi nei confronti della stazione appaltante; e di obbligarsi nei confronti dell’impresa di seguito indicata, concorrente alla presente procedura di affidamento: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concorrente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sede in: Via/P.zza 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di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Cod.Fisc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 P.IVA 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92356">
        <w:rPr>
          <w:rFonts w:ascii="Times New Roman" w:hAnsi="Times New Roman" w:cs="Times New Roman"/>
          <w:bCs/>
          <w:sz w:val="22"/>
          <w:szCs w:val="22"/>
        </w:rPr>
        <w:t>a</w:t>
      </w:r>
      <w:proofErr w:type="gram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 mettere a disposizione, in applicazione dell’istituto dell’avvalimento di cui all’art. 89 del D.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>. n. 50/2016, per tutta la durata dell’appalto i requisiti necessari per la partecipazione alla gara e le conseguenti risorse di cui è carente il concorrente, come di seguito indicati: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 xml:space="preserve">□ In caso di Attestazione di qualificazione SOA prevista dall’art. 84 del D.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. n. 50/2016, nonché dal D.P.R. n. 207/2010 e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s.m.i.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>, indicare:</w:t>
      </w:r>
    </w:p>
    <w:p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ocietà di attestazione regolarmente autorizzata 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data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di rilascio 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 data di scadenza 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B527CF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CATEGORIA _______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________ CLASSIFICA ________________</w:t>
      </w:r>
    </w:p>
    <w:p w:rsidR="00C0287D" w:rsidRPr="00892356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892356">
        <w:rPr>
          <w:rFonts w:ascii="Times New Roman" w:hAnsi="Times New Roman" w:cs="Times New Roman"/>
          <w:bCs/>
          <w:i/>
          <w:iCs/>
        </w:rPr>
        <w:t>indicare</w:t>
      </w:r>
      <w:proofErr w:type="gramEnd"/>
      <w:r w:rsidRPr="00892356">
        <w:rPr>
          <w:rFonts w:ascii="Times New Roman" w:hAnsi="Times New Roman" w:cs="Times New Roman"/>
          <w:bCs/>
          <w:i/>
          <w:iCs/>
        </w:rPr>
        <w:t xml:space="preserve"> solo quella/e richiesta/e per la partecipazione alla gara)</w:t>
      </w:r>
    </w:p>
    <w:p w:rsidR="00C0287D" w:rsidRPr="00912679" w:rsidRDefault="00C0287D" w:rsidP="00892356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(NB) allegare copia dell’attestazione di qualificazione SOA regolarmente autorizzata, in corso di validità, che documenti il possesso della qualificazione in categoria e classifica coerenti con la natura dei lavori da assumere. La produzione di copia, è richiesta al fine di agevolare e accelerare la verifica dei requisiti da parte della Stazione Appaltante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>In caso di certificazione di sistema di qualità, indicare:</w:t>
      </w:r>
    </w:p>
    <w:p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Organismo certificatore 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</w:t>
      </w:r>
    </w:p>
    <w:p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92356">
        <w:rPr>
          <w:rFonts w:ascii="Times New Roman" w:hAnsi="Times New Roman" w:cs="Times New Roman"/>
          <w:bCs/>
          <w:sz w:val="22"/>
          <w:szCs w:val="22"/>
        </w:rPr>
        <w:t>data</w:t>
      </w:r>
      <w:proofErr w:type="gram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 di rilascio __________________________ data di scade</w:t>
      </w:r>
      <w:r w:rsidR="00B527CF">
        <w:rPr>
          <w:rFonts w:ascii="Times New Roman" w:hAnsi="Times New Roman" w:cs="Times New Roman"/>
          <w:bCs/>
          <w:sz w:val="22"/>
          <w:szCs w:val="22"/>
        </w:rPr>
        <w:t>nza ___________________________</w:t>
      </w:r>
      <w:r w:rsidRPr="00892356">
        <w:rPr>
          <w:rFonts w:ascii="Times New Roman" w:hAnsi="Times New Roman" w:cs="Times New Roman"/>
          <w:bCs/>
          <w:sz w:val="22"/>
          <w:szCs w:val="22"/>
        </w:rPr>
        <w:t>_</w:t>
      </w:r>
    </w:p>
    <w:p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- di non incorrere nei motivi di esclusione di cui all’art. 80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50/2016, come meglio specificato nelle dichiarazioni appositamente rilasciate nell’ambito del “</w:t>
      </w:r>
      <w:r w:rsidRPr="00912679">
        <w:rPr>
          <w:rFonts w:ascii="Times New Roman" w:hAnsi="Times New Roman" w:cs="Times New Roman"/>
          <w:bCs/>
          <w:i/>
          <w:iCs/>
          <w:sz w:val="22"/>
          <w:szCs w:val="22"/>
        </w:rPr>
        <w:t>Modello Unico di gara”;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- di non presentarsi in qualità di ausiliaria per altro concorrente alla gara in oggetto e di non parteciparvi in proprio o come associata o consorziata di altro concorrente, ai sensi dell’art. 45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50/2016;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allegare il contratto di avvalimento (in originale o copia conforme), in virtù del quale si impegna nei confronti del concorrente a fornire i requisiti e a mettere a disposizione le risorse necessarie per tutta la durata dell’appalto, specificando altresì che il concorrente e l’impresa ausiliaria sono responsabili in solido nei confronti della stazione appaltante in relazione alle prestazioni oggetto del contratto medesimo.</w:t>
      </w:r>
    </w:p>
    <w:p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Firma Impresa Ausiliaria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Firma Impresa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Ausiliata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(Concorrente)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  <w:i/>
          <w:iCs/>
        </w:rPr>
        <w:t>Nota bene: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</w:rPr>
        <w:t xml:space="preserve">- </w:t>
      </w:r>
      <w:r w:rsidRPr="00912679">
        <w:rPr>
          <w:rFonts w:ascii="Times New Roman" w:hAnsi="Times New Roman" w:cs="Times New Roman"/>
          <w:bCs/>
          <w:i/>
          <w:iCs/>
        </w:rPr>
        <w:t xml:space="preserve">la presente sottoscrizione deve essere </w:t>
      </w:r>
      <w:r w:rsidR="00912679">
        <w:rPr>
          <w:rFonts w:ascii="Times New Roman" w:hAnsi="Times New Roman" w:cs="Times New Roman"/>
          <w:bCs/>
          <w:i/>
          <w:iCs/>
        </w:rPr>
        <w:t>effettuata digitalmente dai</w:t>
      </w:r>
      <w:r w:rsidRPr="00912679">
        <w:rPr>
          <w:rFonts w:ascii="Times New Roman" w:hAnsi="Times New Roman" w:cs="Times New Roman"/>
          <w:bCs/>
          <w:i/>
          <w:iCs/>
        </w:rPr>
        <w:t xml:space="preserve"> Legali Rappresentanti o dei Procuratori (in tali casi devono essere allegate le relative procure notarili)</w:t>
      </w:r>
    </w:p>
    <w:p w:rsidR="00FE0A38" w:rsidRDefault="00FE0A38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FE0A38" w:rsidSect="00FD3F8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E0" w:rsidRDefault="003738E0">
      <w:pPr>
        <w:spacing w:after="0" w:line="240" w:lineRule="auto"/>
      </w:pPr>
      <w:r>
        <w:separator/>
      </w:r>
    </w:p>
  </w:endnote>
  <w:endnote w:type="continuationSeparator" w:id="0">
    <w:p w:rsidR="003738E0" w:rsidRDefault="0037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120EB1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1E0F80">
          <w:rPr>
            <w:noProof/>
          </w:rPr>
          <w:t>2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E71473" w:rsidRPr="00E71473" w:rsidRDefault="00E71473" w:rsidP="00E71473">
    <w:pPr>
      <w:pStyle w:val="Pidipagina"/>
      <w:spacing w:after="0"/>
      <w:jc w:val="center"/>
      <w:rPr>
        <w:sz w:val="16"/>
        <w:szCs w:val="16"/>
      </w:rPr>
    </w:pPr>
    <w:r w:rsidRPr="00E71473">
      <w:rPr>
        <w:sz w:val="16"/>
        <w:szCs w:val="16"/>
      </w:rPr>
      <w:t>APPALTO DEI LAVORI DI RICOSTRUZIONE DI EDIFICIO RESIDENZIALE A 6 ALLOGGI DI EDILIZIA RESIDENZIALE PUBBLICA</w:t>
    </w:r>
  </w:p>
  <w:p w:rsidR="00E71473" w:rsidRDefault="00E71473" w:rsidP="00E71473">
    <w:pPr>
      <w:pStyle w:val="Pidipagina"/>
      <w:spacing w:after="0"/>
      <w:jc w:val="center"/>
      <w:rPr>
        <w:sz w:val="16"/>
        <w:szCs w:val="16"/>
      </w:rPr>
    </w:pPr>
    <w:r w:rsidRPr="00E71473">
      <w:rPr>
        <w:sz w:val="16"/>
        <w:szCs w:val="16"/>
      </w:rPr>
      <w:t>IN LOCALITA</w:t>
    </w:r>
    <w:r w:rsidRPr="00E71473">
      <w:rPr>
        <w:rFonts w:hint="eastAsia"/>
        <w:sz w:val="16"/>
        <w:szCs w:val="16"/>
      </w:rPr>
      <w:t>’</w:t>
    </w:r>
    <w:r w:rsidRPr="00E71473">
      <w:rPr>
        <w:sz w:val="16"/>
        <w:szCs w:val="16"/>
      </w:rPr>
      <w:t xml:space="preserve"> PIUMAZZO DI CASTELFRANCO EMILIA (MO) - VIA PISACANE ANGOLO VIA MENOTTI</w:t>
    </w:r>
  </w:p>
  <w:p w:rsidR="00C0287D" w:rsidRPr="00EC35C1" w:rsidRDefault="00EC4511" w:rsidP="00E71473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E71473" w:rsidRPr="00E71473" w:rsidRDefault="00E71473" w:rsidP="00E71473">
    <w:pPr>
      <w:pStyle w:val="Pidipagina"/>
      <w:spacing w:after="0"/>
      <w:jc w:val="center"/>
      <w:rPr>
        <w:sz w:val="16"/>
        <w:szCs w:val="16"/>
      </w:rPr>
    </w:pPr>
    <w:r w:rsidRPr="00E71473">
      <w:rPr>
        <w:sz w:val="16"/>
        <w:szCs w:val="16"/>
      </w:rPr>
      <w:t>APPALTO DEI LAVORI DI RICOSTRUZIONE DI EDIFICIO RESIDENZIALE A 6 ALLOGGI DI EDILIZIA RESIDENZIALE PUBBLICA</w:t>
    </w:r>
  </w:p>
  <w:p w:rsidR="00E71473" w:rsidRDefault="00E71473" w:rsidP="00E71473">
    <w:pPr>
      <w:pStyle w:val="Pidipagina"/>
      <w:spacing w:after="0"/>
      <w:jc w:val="center"/>
      <w:rPr>
        <w:sz w:val="16"/>
        <w:szCs w:val="16"/>
      </w:rPr>
    </w:pPr>
    <w:r w:rsidRPr="00E71473">
      <w:rPr>
        <w:sz w:val="16"/>
        <w:szCs w:val="16"/>
      </w:rPr>
      <w:t>IN LOCALITA</w:t>
    </w:r>
    <w:r w:rsidRPr="00E71473">
      <w:rPr>
        <w:rFonts w:hint="eastAsia"/>
        <w:sz w:val="16"/>
        <w:szCs w:val="16"/>
      </w:rPr>
      <w:t>’</w:t>
    </w:r>
    <w:r w:rsidRPr="00E71473">
      <w:rPr>
        <w:sz w:val="16"/>
        <w:szCs w:val="16"/>
      </w:rPr>
      <w:t xml:space="preserve"> PIUMAZZO DI CASTELFRANCO EMILIA (MO) - VIA PISACANE ANGOLO VIA MENOTTI</w:t>
    </w:r>
  </w:p>
  <w:p w:rsidR="00C0287D" w:rsidRPr="00EC35C1" w:rsidRDefault="00225022" w:rsidP="00E71473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E0" w:rsidRDefault="003738E0">
      <w:pPr>
        <w:spacing w:after="0" w:line="240" w:lineRule="auto"/>
      </w:pPr>
      <w:r>
        <w:separator/>
      </w:r>
    </w:p>
  </w:footnote>
  <w:footnote w:type="continuationSeparator" w:id="0">
    <w:p w:rsidR="003738E0" w:rsidRDefault="0037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1E0F80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proofErr w:type="gramStart"/>
                <w:r w:rsidRPr="009B77A1">
                  <w:t>via</w:t>
                </w:r>
                <w:proofErr w:type="gramEnd"/>
                <w:r w:rsidRPr="009B77A1">
                  <w:t xml:space="preserve">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1E0F80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proofErr w:type="gramStart"/>
                <w:r w:rsidRPr="009B77A1">
                  <w:t>via</w:t>
                </w:r>
                <w:proofErr w:type="gramEnd"/>
                <w:r w:rsidRPr="009B77A1">
                  <w:t xml:space="preserve">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9F78FA"/>
    <w:multiLevelType w:val="hybridMultilevel"/>
    <w:tmpl w:val="E0CEEE58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16199"/>
    <w:multiLevelType w:val="hybridMultilevel"/>
    <w:tmpl w:val="CF0E08AA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6" w15:restartNumberingAfterBreak="0">
    <w:nsid w:val="587F4B68"/>
    <w:multiLevelType w:val="hybridMultilevel"/>
    <w:tmpl w:val="49DCD2AE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9"/>
  </w:num>
  <w:num w:numId="5">
    <w:abstractNumId w:val="17"/>
  </w:num>
  <w:num w:numId="6">
    <w:abstractNumId w:val="30"/>
  </w:num>
  <w:num w:numId="7">
    <w:abstractNumId w:val="0"/>
  </w:num>
  <w:num w:numId="8">
    <w:abstractNumId w:val="20"/>
  </w:num>
  <w:num w:numId="9">
    <w:abstractNumId w:val="26"/>
  </w:num>
  <w:num w:numId="10">
    <w:abstractNumId w:val="21"/>
  </w:num>
  <w:num w:numId="1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0EB1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0F8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5022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738E0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35CE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0B74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1DB8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356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1859"/>
    <w:rsid w:val="008E30AC"/>
    <w:rsid w:val="008E4B46"/>
    <w:rsid w:val="008F0613"/>
    <w:rsid w:val="008F3C87"/>
    <w:rsid w:val="008F4507"/>
    <w:rsid w:val="008F4A29"/>
    <w:rsid w:val="008F7F95"/>
    <w:rsid w:val="00910C56"/>
    <w:rsid w:val="00912679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675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27CF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5B57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1473"/>
    <w:rsid w:val="00E75144"/>
    <w:rsid w:val="00E7565C"/>
    <w:rsid w:val="00E805F2"/>
    <w:rsid w:val="00E84B9F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C451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3F85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8C0287D4-4344-48BB-861B-5221834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D3F85"/>
    <w:rPr>
      <w:u w:val="single"/>
    </w:rPr>
  </w:style>
  <w:style w:type="table" w:customStyle="1" w:styleId="TableNormal">
    <w:name w:val="Table Normal"/>
    <w:rsid w:val="00FD3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D3F8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FD3F8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FD3F85"/>
  </w:style>
  <w:style w:type="paragraph" w:customStyle="1" w:styleId="Corpodeltesto1">
    <w:name w:val="Corpo del testo1"/>
    <w:rsid w:val="00FD3F85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FD3F85"/>
    <w:pPr>
      <w:numPr>
        <w:numId w:val="2"/>
      </w:numPr>
    </w:pPr>
  </w:style>
  <w:style w:type="numbering" w:customStyle="1" w:styleId="Stileimportato3">
    <w:name w:val="Stile importato 3"/>
    <w:rsid w:val="00FD3F85"/>
    <w:pPr>
      <w:numPr>
        <w:numId w:val="3"/>
      </w:numPr>
    </w:pPr>
  </w:style>
  <w:style w:type="paragraph" w:customStyle="1" w:styleId="Contenutotabella">
    <w:name w:val="Contenuto tabella"/>
    <w:rsid w:val="00FD3F8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FD3F85"/>
    <w:pPr>
      <w:numPr>
        <w:numId w:val="4"/>
      </w:numPr>
    </w:pPr>
  </w:style>
  <w:style w:type="numbering" w:customStyle="1" w:styleId="Stileimportato5">
    <w:name w:val="Stile importato 5"/>
    <w:rsid w:val="00FD3F85"/>
    <w:pPr>
      <w:numPr>
        <w:numId w:val="5"/>
      </w:numPr>
    </w:pPr>
  </w:style>
  <w:style w:type="numbering" w:customStyle="1" w:styleId="Stileimportato6">
    <w:name w:val="Stile importato 6"/>
    <w:rsid w:val="00FD3F8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8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4350-67CB-4D06-B965-43041DA2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11</cp:revision>
  <cp:lastPrinted>2019-06-28T09:53:00Z</cp:lastPrinted>
  <dcterms:created xsi:type="dcterms:W3CDTF">2019-07-02T09:17:00Z</dcterms:created>
  <dcterms:modified xsi:type="dcterms:W3CDTF">2020-09-24T11:00:00Z</dcterms:modified>
</cp:coreProperties>
</file>