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47053" w14:textId="36EE853A" w:rsidR="00F720B0" w:rsidRDefault="00B31A64" w:rsidP="00A3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pacing w:val="-1"/>
        </w:rPr>
      </w:pPr>
      <w:r w:rsidRPr="00D50BDC">
        <w:rPr>
          <w:b/>
          <w:bCs/>
          <w:spacing w:val="-1"/>
        </w:rPr>
        <w:t>ELENCO</w:t>
      </w:r>
      <w:r w:rsidRPr="00D50BDC">
        <w:rPr>
          <w:b/>
          <w:bCs/>
          <w:spacing w:val="-5"/>
        </w:rPr>
        <w:t xml:space="preserve"> TELEMATICO </w:t>
      </w:r>
      <w:r w:rsidR="00625AED">
        <w:rPr>
          <w:b/>
          <w:bCs/>
          <w:spacing w:val="-5"/>
        </w:rPr>
        <w:t xml:space="preserve">DEGLI ESECUTORI DI LAVORI E </w:t>
      </w:r>
      <w:r w:rsidRPr="00D50BDC">
        <w:rPr>
          <w:b/>
          <w:bCs/>
          <w:spacing w:val="-1"/>
        </w:rPr>
        <w:t>DEI</w:t>
      </w:r>
      <w:r w:rsidRPr="00D50BDC">
        <w:rPr>
          <w:b/>
          <w:bCs/>
          <w:spacing w:val="21"/>
        </w:rPr>
        <w:t xml:space="preserve"> </w:t>
      </w:r>
      <w:r w:rsidRPr="00D50BDC">
        <w:rPr>
          <w:b/>
          <w:bCs/>
          <w:spacing w:val="-1"/>
        </w:rPr>
        <w:t>FORNITORI</w:t>
      </w:r>
      <w:r w:rsidRPr="00D50BDC">
        <w:rPr>
          <w:b/>
          <w:bCs/>
          <w:spacing w:val="54"/>
        </w:rPr>
        <w:t xml:space="preserve"> </w:t>
      </w:r>
      <w:r w:rsidRPr="00D50BDC">
        <w:rPr>
          <w:b/>
          <w:bCs/>
          <w:spacing w:val="-1"/>
        </w:rPr>
        <w:t>DI</w:t>
      </w:r>
      <w:r w:rsidRPr="00D50BDC">
        <w:rPr>
          <w:b/>
          <w:bCs/>
          <w:spacing w:val="-2"/>
        </w:rPr>
        <w:t xml:space="preserve"> </w:t>
      </w:r>
      <w:r w:rsidRPr="00D50BDC">
        <w:rPr>
          <w:b/>
          <w:bCs/>
          <w:spacing w:val="-1"/>
        </w:rPr>
        <w:t>BENI E</w:t>
      </w:r>
      <w:r w:rsidRPr="00D50BDC">
        <w:rPr>
          <w:b/>
          <w:bCs/>
          <w:spacing w:val="56"/>
        </w:rPr>
        <w:t xml:space="preserve"> </w:t>
      </w:r>
      <w:r w:rsidRPr="00D50BDC">
        <w:rPr>
          <w:b/>
          <w:bCs/>
          <w:spacing w:val="-1"/>
        </w:rPr>
        <w:t>SERVIZI</w:t>
      </w:r>
      <w:r w:rsidRPr="00D50BDC">
        <w:rPr>
          <w:b/>
          <w:bCs/>
          <w:spacing w:val="-3"/>
        </w:rPr>
        <w:t xml:space="preserve"> </w:t>
      </w:r>
      <w:r w:rsidRPr="00D50BDC">
        <w:rPr>
          <w:b/>
          <w:bCs/>
          <w:spacing w:val="-1"/>
        </w:rPr>
        <w:t>DI</w:t>
      </w:r>
      <w:r w:rsidRPr="00D50BDC">
        <w:rPr>
          <w:b/>
          <w:bCs/>
          <w:spacing w:val="-2"/>
        </w:rPr>
        <w:t xml:space="preserve"> </w:t>
      </w:r>
      <w:r w:rsidRPr="00D50BDC">
        <w:rPr>
          <w:b/>
          <w:bCs/>
          <w:spacing w:val="-1"/>
        </w:rPr>
        <w:t>CUI</w:t>
      </w:r>
      <w:r w:rsidRPr="00D50BDC">
        <w:rPr>
          <w:b/>
          <w:bCs/>
          <w:spacing w:val="-2"/>
        </w:rPr>
        <w:t xml:space="preserve"> </w:t>
      </w:r>
      <w:r w:rsidRPr="00D50BDC">
        <w:rPr>
          <w:b/>
          <w:bCs/>
          <w:spacing w:val="-1"/>
        </w:rPr>
        <w:t>ALL’ART.</w:t>
      </w:r>
      <w:r w:rsidRPr="00D50BDC">
        <w:rPr>
          <w:b/>
          <w:bCs/>
          <w:spacing w:val="-2"/>
        </w:rPr>
        <w:t xml:space="preserve"> 3</w:t>
      </w:r>
      <w:r w:rsidR="00912F5A">
        <w:rPr>
          <w:b/>
          <w:bCs/>
          <w:spacing w:val="-2"/>
        </w:rPr>
        <w:t>6 DEL D.LGS. 50/2016 E SS.MM.II,</w:t>
      </w:r>
      <w:bookmarkStart w:id="0" w:name="_GoBack"/>
      <w:bookmarkEnd w:id="0"/>
      <w:r w:rsidR="00912F5A" w:rsidRPr="00912F5A">
        <w:t xml:space="preserve"> </w:t>
      </w:r>
      <w:r w:rsidR="00912F5A" w:rsidRPr="00912F5A">
        <w:rPr>
          <w:b/>
          <w:bCs/>
          <w:spacing w:val="-2"/>
        </w:rPr>
        <w:t>così come modificato dall’Art. 1 comma 2 lettere a) e b) del D.L. 76/2020,</w:t>
      </w:r>
      <w:r w:rsidRPr="00D50BDC">
        <w:rPr>
          <w:b/>
          <w:bCs/>
          <w:spacing w:val="-2"/>
        </w:rPr>
        <w:t xml:space="preserve"> E ALLE LINEE GUIDA N. 4 DI ANAC</w:t>
      </w:r>
      <w:r w:rsidRPr="00D50BDC">
        <w:rPr>
          <w:b/>
          <w:bCs/>
          <w:spacing w:val="-3"/>
        </w:rPr>
        <w:t xml:space="preserve"> </w:t>
      </w:r>
      <w:r w:rsidRPr="00D50BDC">
        <w:rPr>
          <w:b/>
          <w:bCs/>
          <w:spacing w:val="-1"/>
        </w:rPr>
        <w:t>D</w:t>
      </w:r>
      <w:r w:rsidR="00F160FF">
        <w:rPr>
          <w:b/>
          <w:bCs/>
          <w:spacing w:val="-1"/>
        </w:rPr>
        <w:t xml:space="preserve">I </w:t>
      </w:r>
      <w:r w:rsidR="00A36523" w:rsidRPr="00A36523">
        <w:rPr>
          <w:b/>
          <w:bCs/>
          <w:spacing w:val="-1"/>
        </w:rPr>
        <w:t>AZIENDA CASA EMILIA ROMAGNA DELLA PROVINCIA DI MODENA (ACER MODENA)</w:t>
      </w:r>
    </w:p>
    <w:p w14:paraId="67D85047" w14:textId="77777777" w:rsidR="00A36523" w:rsidRPr="00CE1673" w:rsidRDefault="00A36523" w:rsidP="00A3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0325F0C7" w14:textId="35F83EF5" w:rsidR="008E247F" w:rsidRPr="0041678F" w:rsidRDefault="00B31A64" w:rsidP="001F1B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 xml:space="preserve">Codice Procedura </w:t>
      </w:r>
      <w:r w:rsidR="00A36523">
        <w:rPr>
          <w:b/>
          <w:bCs/>
        </w:rPr>
        <w:t>ACERMO</w:t>
      </w:r>
      <w:r>
        <w:rPr>
          <w:b/>
          <w:bCs/>
        </w:rPr>
        <w:t>AF###0001</w:t>
      </w:r>
    </w:p>
    <w:p w14:paraId="6192C6DA" w14:textId="77777777" w:rsidR="004111D9" w:rsidRDefault="004111D9" w:rsidP="00CE1673">
      <w:pPr>
        <w:spacing w:line="340" w:lineRule="exact"/>
        <w:jc w:val="both"/>
      </w:pPr>
    </w:p>
    <w:p w14:paraId="56E37AC1" w14:textId="77777777" w:rsidR="000C13C6" w:rsidRPr="00CE1673" w:rsidRDefault="000C13C6" w:rsidP="00CE1673">
      <w:pPr>
        <w:spacing w:line="340" w:lineRule="exact"/>
        <w:jc w:val="both"/>
      </w:pPr>
    </w:p>
    <w:p w14:paraId="6FE91B9F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5CD596F9" w14:textId="77777777" w:rsidR="004111D9" w:rsidRDefault="004111D9">
      <w:pPr>
        <w:spacing w:line="340" w:lineRule="exact"/>
        <w:jc w:val="both"/>
      </w:pPr>
    </w:p>
    <w:p w14:paraId="090DC42C" w14:textId="77777777" w:rsidR="000C13C6" w:rsidRDefault="000C13C6">
      <w:pPr>
        <w:spacing w:line="340" w:lineRule="exact"/>
        <w:jc w:val="both"/>
      </w:pPr>
    </w:p>
    <w:p w14:paraId="702B8D2B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51D3ABDF" w14:textId="77777777" w:rsidR="004111D9" w:rsidRDefault="00DD1F66">
      <w:pPr>
        <w:spacing w:line="420" w:lineRule="exact"/>
      </w:pPr>
      <w:proofErr w:type="gramStart"/>
      <w:r>
        <w:t>nato</w:t>
      </w:r>
      <w:proofErr w:type="gramEnd"/>
      <w:r>
        <w:t xml:space="preserve"> a……….....................................……</w:t>
      </w:r>
      <w:r w:rsidR="00C05EC5">
        <w:t xml:space="preserve"> </w:t>
      </w:r>
      <w:r>
        <w:t>(.......)</w:t>
      </w:r>
      <w:r w:rsidR="00C05EC5">
        <w:t xml:space="preserve"> </w:t>
      </w:r>
      <w:r>
        <w:t>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14:paraId="40757097" w14:textId="77777777" w:rsidR="004111D9" w:rsidRDefault="00DD1F66">
      <w:pPr>
        <w:spacing w:line="420" w:lineRule="exact"/>
      </w:pPr>
      <w:proofErr w:type="gramStart"/>
      <w:r>
        <w:t>domiciliato</w:t>
      </w:r>
      <w:proofErr w:type="gramEnd"/>
      <w:r>
        <w:t xml:space="preserve">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746D1DE1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della</w:t>
      </w:r>
      <w:proofErr w:type="gramEnd"/>
      <w:r>
        <w:rPr>
          <w:sz w:val="24"/>
          <w:szCs w:val="24"/>
        </w:rPr>
        <w:t xml:space="preserve">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19203674" w14:textId="77777777" w:rsidR="004111D9" w:rsidRDefault="00DD1F66">
      <w:pPr>
        <w:spacing w:line="420" w:lineRule="exact"/>
      </w:pPr>
      <w:proofErr w:type="gramStart"/>
      <w:r>
        <w:t>con</w:t>
      </w:r>
      <w:proofErr w:type="gramEnd"/>
      <w:r>
        <w:t xml:space="preserve"> sede in....................... ………….</w:t>
      </w:r>
      <w:r w:rsidR="00C05EC5">
        <w:t xml:space="preserve"> </w:t>
      </w:r>
      <w:proofErr w:type="gramStart"/>
      <w:r>
        <w:t>(</w:t>
      </w:r>
      <w:r w:rsidR="00C05EC5">
        <w:t xml:space="preserve">  </w:t>
      </w:r>
      <w:proofErr w:type="gramEnd"/>
      <w:r>
        <w:t xml:space="preserve"> ), Via .....................................................................................</w:t>
      </w:r>
    </w:p>
    <w:p w14:paraId="1E8C5021" w14:textId="77777777" w:rsidR="00B22703" w:rsidRDefault="00B22703">
      <w:pPr>
        <w:spacing w:line="340" w:lineRule="exact"/>
        <w:jc w:val="both"/>
      </w:pPr>
    </w:p>
    <w:p w14:paraId="3A696E46" w14:textId="4AC2643D" w:rsidR="004111D9" w:rsidRDefault="00DD1F66">
      <w:pPr>
        <w:spacing w:line="340" w:lineRule="exact"/>
        <w:jc w:val="both"/>
      </w:pPr>
      <w:proofErr w:type="gramStart"/>
      <w:r>
        <w:t>pienamente</w:t>
      </w:r>
      <w:proofErr w:type="gramEnd"/>
      <w:r>
        <w:t xml:space="preserve">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79B855CF" w14:textId="77777777" w:rsidR="00D24032" w:rsidRDefault="00D24032">
      <w:pPr>
        <w:spacing w:line="340" w:lineRule="exact"/>
        <w:jc w:val="both"/>
      </w:pPr>
    </w:p>
    <w:p w14:paraId="2FC0D2FF" w14:textId="77777777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proofErr w:type="gramStart"/>
      <w:r>
        <w:rPr>
          <w:b/>
          <w:bCs/>
          <w:sz w:val="24"/>
          <w:szCs w:val="24"/>
          <w:u w:val="single"/>
          <w:lang w:val="it-IT"/>
        </w:rPr>
        <w:t>dichiara</w:t>
      </w:r>
      <w:proofErr w:type="gramEnd"/>
      <w:r>
        <w:rPr>
          <w:b/>
          <w:bCs/>
          <w:sz w:val="24"/>
          <w:szCs w:val="24"/>
          <w:u w:val="single"/>
          <w:lang w:val="it-IT"/>
        </w:rPr>
        <w:t xml:space="preserve"> ed attesta sotto la propria responsabilità</w:t>
      </w:r>
    </w:p>
    <w:p w14:paraId="136B5097" w14:textId="77777777" w:rsidR="00D24032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14:paraId="16FF5D11" w14:textId="77777777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che</w:t>
      </w:r>
      <w:proofErr w:type="gramEnd"/>
      <w:r>
        <w:rPr>
          <w:sz w:val="24"/>
          <w:szCs w:val="24"/>
          <w:lang w:val="it-IT"/>
        </w:rPr>
        <w:t xml:space="preserve"> l’impresa è iscritta nel registro delle imprese della Camera di Commercio di …………………………..………per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5DA20F18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2D29F538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3DB13598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5261D04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0D80E9C6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e</w:t>
      </w:r>
      <w:proofErr w:type="gramEnd"/>
      <w:r>
        <w:rPr>
          <w:sz w:val="24"/>
          <w:szCs w:val="24"/>
          <w:lang w:val="it-IT"/>
        </w:rPr>
        <w:t xml:space="preserve"> che i dati dell’iscrizione sono i seguenti (per i concorrenti con sede in uno stato straniero indicare i dati di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iscrizione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nell’albo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nella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lista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ufficiale dello Stato di appartenenza):</w:t>
      </w:r>
    </w:p>
    <w:p w14:paraId="25951591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numero</w:t>
      </w:r>
      <w:proofErr w:type="gramEnd"/>
      <w:r>
        <w:rPr>
          <w:sz w:val="24"/>
          <w:szCs w:val="24"/>
          <w:lang w:val="it-IT"/>
        </w:rPr>
        <w:t xml:space="preserve"> di iscrizione …………………………………………………………………</w:t>
      </w:r>
      <w:r w:rsidR="00BC179D">
        <w:rPr>
          <w:sz w:val="24"/>
          <w:szCs w:val="24"/>
          <w:lang w:val="it-IT"/>
        </w:rPr>
        <w:t>…..</w:t>
      </w:r>
      <w:r>
        <w:rPr>
          <w:sz w:val="24"/>
          <w:szCs w:val="24"/>
          <w:lang w:val="it-IT"/>
        </w:rPr>
        <w:t>….</w:t>
      </w:r>
    </w:p>
    <w:p w14:paraId="63691DD6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data</w:t>
      </w:r>
      <w:proofErr w:type="gramEnd"/>
      <w:r>
        <w:rPr>
          <w:sz w:val="24"/>
          <w:szCs w:val="24"/>
          <w:lang w:val="it-IT"/>
        </w:rPr>
        <w:t xml:space="preserve">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52AA837E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forma</w:t>
      </w:r>
      <w:proofErr w:type="gramEnd"/>
      <w:r>
        <w:rPr>
          <w:sz w:val="24"/>
          <w:szCs w:val="24"/>
          <w:lang w:val="it-IT"/>
        </w:rPr>
        <w:t xml:space="preserve"> giuridica …………………………..……………………….…………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7283501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sede</w:t>
      </w:r>
      <w:proofErr w:type="gramEnd"/>
      <w:r>
        <w:rPr>
          <w:sz w:val="24"/>
          <w:szCs w:val="24"/>
          <w:lang w:val="it-IT"/>
        </w:rPr>
        <w:t xml:space="preserve"> ……………………………………………………………………………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……………</w:t>
      </w:r>
    </w:p>
    <w:p w14:paraId="32A3671B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codice</w:t>
      </w:r>
      <w:proofErr w:type="gramEnd"/>
      <w:r>
        <w:rPr>
          <w:sz w:val="24"/>
          <w:szCs w:val="24"/>
          <w:lang w:val="it-IT"/>
        </w:rPr>
        <w:t xml:space="preserve"> fiscale e partita iva ………………………………………………………………</w:t>
      </w:r>
      <w:r w:rsidR="00284EF4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41B742DC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titolari</w:t>
      </w:r>
      <w:proofErr w:type="gramEnd"/>
      <w:r>
        <w:rPr>
          <w:sz w:val="24"/>
          <w:szCs w:val="24"/>
          <w:lang w:val="it-IT"/>
        </w:rPr>
        <w:t xml:space="preserve">, soci, direttori tecnici, amministratori muniti di rappresentanza, soci accomandatari </w:t>
      </w:r>
    </w:p>
    <w:p w14:paraId="2E8CD9C6" w14:textId="77777777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(</w:t>
      </w:r>
      <w:proofErr w:type="gramStart"/>
      <w:r>
        <w:rPr>
          <w:sz w:val="24"/>
          <w:szCs w:val="24"/>
          <w:lang w:val="it-IT"/>
        </w:rPr>
        <w:t>indicare</w:t>
      </w:r>
      <w:proofErr w:type="gramEnd"/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3F94AC09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5153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D989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2454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6FE6" w14:textId="77777777" w:rsidR="004111D9" w:rsidRDefault="00C05EC5">
            <w:pPr>
              <w:spacing w:line="340" w:lineRule="exact"/>
              <w:jc w:val="center"/>
            </w:pPr>
            <w:r>
              <w:rPr>
                <w:b/>
                <w:bCs/>
              </w:rPr>
              <w:t>Luogo e data</w:t>
            </w:r>
            <w:r w:rsidR="00DD1F66">
              <w:rPr>
                <w:b/>
                <w:bCs/>
              </w:rPr>
              <w:t xml:space="preserve"> di nascita</w:t>
            </w:r>
          </w:p>
        </w:tc>
      </w:tr>
      <w:tr w:rsidR="004111D9" w14:paraId="15A6B5DE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BB2C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6207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4E41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F7CB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FAF8" w14:textId="77777777" w:rsidR="004111D9" w:rsidRDefault="004111D9"/>
        </w:tc>
      </w:tr>
      <w:tr w:rsidR="004111D9" w14:paraId="2969DAA1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BAD9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EF52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0A7D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0DE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AB4E" w14:textId="77777777" w:rsidR="004111D9" w:rsidRDefault="004111D9"/>
        </w:tc>
      </w:tr>
      <w:tr w:rsidR="004111D9" w14:paraId="6ADFC67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1FBD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79EA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E132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172E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F548" w14:textId="77777777" w:rsidR="004111D9" w:rsidRDefault="004111D9"/>
        </w:tc>
      </w:tr>
      <w:tr w:rsidR="004111D9" w14:paraId="7BF76CC8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8DF7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0D9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C03B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6CA1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3281" w14:textId="77777777" w:rsidR="004111D9" w:rsidRDefault="004111D9"/>
        </w:tc>
      </w:tr>
      <w:tr w:rsidR="004111D9" w14:paraId="081B7DB0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2067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F10C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D32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7078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AECC" w14:textId="77777777" w:rsidR="004111D9" w:rsidRDefault="004111D9"/>
        </w:tc>
      </w:tr>
    </w:tbl>
    <w:p w14:paraId="21B1778C" w14:textId="1F5CC979"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di</w:t>
      </w:r>
      <w:proofErr w:type="gramEnd"/>
      <w:r>
        <w:rPr>
          <w:sz w:val="24"/>
          <w:szCs w:val="24"/>
          <w:lang w:val="it-IT"/>
        </w:rPr>
        <w:t xml:space="preserve"> non rientrare in nessun</w:t>
      </w:r>
      <w:r w:rsidR="00F160FF">
        <w:rPr>
          <w:sz w:val="24"/>
          <w:szCs w:val="24"/>
          <w:lang w:val="it-IT"/>
        </w:rPr>
        <w:t xml:space="preserve">o dei motivi di esclusione </w:t>
      </w:r>
      <w:r>
        <w:rPr>
          <w:sz w:val="24"/>
          <w:szCs w:val="24"/>
          <w:lang w:val="it-IT"/>
        </w:rPr>
        <w:t>previst</w:t>
      </w:r>
      <w:r w:rsidR="00F160FF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 w:rsidR="00E26B9B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50/2016</w:t>
      </w:r>
      <w:r w:rsidR="008E247F">
        <w:rPr>
          <w:sz w:val="24"/>
          <w:szCs w:val="24"/>
          <w:lang w:val="it-IT"/>
        </w:rPr>
        <w:t xml:space="preserve"> e </w:t>
      </w:r>
      <w:proofErr w:type="spellStart"/>
      <w:proofErr w:type="gramStart"/>
      <w:r w:rsidR="008E247F">
        <w:rPr>
          <w:sz w:val="24"/>
          <w:szCs w:val="24"/>
          <w:lang w:val="it-IT"/>
        </w:rPr>
        <w:t>ss.mm.ii</w:t>
      </w:r>
      <w:proofErr w:type="spellEnd"/>
      <w:r w:rsidR="008E247F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;</w:t>
      </w:r>
      <w:proofErr w:type="gramEnd"/>
    </w:p>
    <w:p w14:paraId="50AC33AE" w14:textId="6E5FC5AF" w:rsidR="00CE4C9D" w:rsidRDefault="00CE4C9D" w:rsidP="00CE4C9D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 w:rsidRPr="00CE4C9D">
        <w:rPr>
          <w:sz w:val="24"/>
          <w:szCs w:val="24"/>
          <w:lang w:val="it-IT"/>
        </w:rPr>
        <w:t>Con riferimento alle categorie merceologiche selezionate</w:t>
      </w:r>
      <w:r>
        <w:rPr>
          <w:sz w:val="24"/>
          <w:szCs w:val="24"/>
          <w:lang w:val="it-IT"/>
        </w:rPr>
        <w:t xml:space="preserve">, </w:t>
      </w:r>
      <w:r w:rsidRPr="00CE4C9D">
        <w:rPr>
          <w:sz w:val="24"/>
          <w:szCs w:val="24"/>
          <w:lang w:val="it-IT"/>
        </w:rPr>
        <w:t>che</w:t>
      </w:r>
      <w:r>
        <w:rPr>
          <w:sz w:val="24"/>
          <w:szCs w:val="24"/>
          <w:lang w:val="it-IT"/>
        </w:rPr>
        <w:t xml:space="preserve"> </w:t>
      </w:r>
      <w:r w:rsidRPr="00CE4C9D">
        <w:rPr>
          <w:sz w:val="24"/>
          <w:szCs w:val="24"/>
          <w:lang w:val="it-IT"/>
        </w:rPr>
        <w:t>ne</w:t>
      </w:r>
      <w:r>
        <w:rPr>
          <w:sz w:val="24"/>
          <w:szCs w:val="24"/>
          <w:lang w:val="it-IT"/>
        </w:rPr>
        <w:t>ll’ultimo esercizio</w:t>
      </w:r>
      <w:r w:rsidRPr="00CE4C9D">
        <w:rPr>
          <w:sz w:val="24"/>
          <w:szCs w:val="24"/>
          <w:lang w:val="it-IT"/>
        </w:rPr>
        <w:t xml:space="preserve"> ha conseguito il seguente fatturato</w:t>
      </w:r>
      <w:r>
        <w:rPr>
          <w:sz w:val="24"/>
          <w:szCs w:val="24"/>
          <w:lang w:val="it-IT"/>
        </w:rPr>
        <w:t xml:space="preserve"> specifico</w:t>
      </w:r>
      <w:r w:rsidRPr="00CE4C9D">
        <w:rPr>
          <w:sz w:val="24"/>
          <w:szCs w:val="24"/>
          <w:lang w:val="it-IT"/>
        </w:rPr>
        <w:t xml:space="preserve">: </w:t>
      </w:r>
    </w:p>
    <w:p w14:paraId="03CDEFDF" w14:textId="77777777" w:rsidR="00CE4C9D" w:rsidRPr="00CE4C9D" w:rsidRDefault="00CE4C9D" w:rsidP="00CE4C9D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</w:p>
    <w:tbl>
      <w:tblPr>
        <w:tblW w:w="91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367"/>
      </w:tblGrid>
      <w:tr w:rsidR="00CE4C9D" w:rsidRPr="002D0C25" w14:paraId="17844B95" w14:textId="77777777" w:rsidTr="00CE4C9D">
        <w:tc>
          <w:tcPr>
            <w:tcW w:w="3261" w:type="dxa"/>
            <w:vAlign w:val="center"/>
          </w:tcPr>
          <w:p w14:paraId="79478D13" w14:textId="77777777" w:rsidR="00CE4C9D" w:rsidRPr="002D0C25" w:rsidRDefault="00CE4C9D" w:rsidP="00CE4C9D">
            <w:pPr>
              <w:pStyle w:val="2Testo"/>
              <w:spacing w:before="0"/>
              <w:ind w:left="29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0C25">
              <w:rPr>
                <w:rFonts w:ascii="Times New Roman" w:hAnsi="Times New Roman"/>
                <w:b/>
                <w:bCs/>
                <w:sz w:val="22"/>
                <w:szCs w:val="22"/>
              </w:rPr>
              <w:t>Categoria merceologica (N°)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FBFD33" w14:textId="77777777" w:rsidR="00CE4C9D" w:rsidRPr="002D0C25" w:rsidRDefault="00CE4C9D" w:rsidP="004D085A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2D0C25">
              <w:rPr>
                <w:rFonts w:ascii="Times New Roman" w:hAnsi="Times New Roman"/>
                <w:b/>
                <w:iCs/>
                <w:sz w:val="22"/>
                <w:szCs w:val="22"/>
              </w:rPr>
              <w:t>Esercizio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62D6B91" w14:textId="77777777" w:rsidR="00CE4C9D" w:rsidRPr="002D0C25" w:rsidRDefault="00CE4C9D" w:rsidP="004D085A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2D0C25">
              <w:rPr>
                <w:rFonts w:ascii="Times New Roman" w:hAnsi="Times New Roman"/>
                <w:b/>
                <w:iCs/>
                <w:sz w:val="22"/>
                <w:szCs w:val="22"/>
              </w:rPr>
              <w:t>Fatturato specifico (€)</w:t>
            </w:r>
          </w:p>
        </w:tc>
      </w:tr>
      <w:tr w:rsidR="00CE4C9D" w:rsidRPr="002D0C25" w14:paraId="639051C9" w14:textId="77777777" w:rsidTr="00CE4C9D">
        <w:tc>
          <w:tcPr>
            <w:tcW w:w="3261" w:type="dxa"/>
          </w:tcPr>
          <w:p w14:paraId="4954458E" w14:textId="77777777" w:rsidR="00CE4C9D" w:rsidRPr="002D0C25" w:rsidRDefault="00CE4C9D" w:rsidP="004D085A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0FD3BCB" w14:textId="77777777" w:rsidR="00CE4C9D" w:rsidRPr="002D0C25" w:rsidRDefault="00CE4C9D" w:rsidP="004D085A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4DEBA11A" w14:textId="77777777" w:rsidR="00CE4C9D" w:rsidRPr="002D0C25" w:rsidRDefault="00CE4C9D" w:rsidP="004D085A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CE4C9D" w:rsidRPr="002D0C25" w14:paraId="65485832" w14:textId="77777777" w:rsidTr="00CE4C9D">
        <w:tc>
          <w:tcPr>
            <w:tcW w:w="3261" w:type="dxa"/>
          </w:tcPr>
          <w:p w14:paraId="329E8913" w14:textId="77777777" w:rsidR="00CE4C9D" w:rsidRPr="002D0C25" w:rsidRDefault="00CE4C9D" w:rsidP="004D085A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6FD7DD0" w14:textId="77777777" w:rsidR="00CE4C9D" w:rsidRPr="002D0C25" w:rsidRDefault="00CE4C9D" w:rsidP="004D085A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45D05B38" w14:textId="77777777" w:rsidR="00CE4C9D" w:rsidRPr="002D0C25" w:rsidRDefault="00CE4C9D" w:rsidP="004D085A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CE4C9D" w:rsidRPr="002D0C25" w14:paraId="5B24E64F" w14:textId="77777777" w:rsidTr="00CE4C9D">
        <w:tc>
          <w:tcPr>
            <w:tcW w:w="3261" w:type="dxa"/>
          </w:tcPr>
          <w:p w14:paraId="236C62BD" w14:textId="77777777" w:rsidR="00CE4C9D" w:rsidRPr="002D0C25" w:rsidRDefault="00CE4C9D" w:rsidP="004D085A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014A7B5" w14:textId="77777777" w:rsidR="00CE4C9D" w:rsidRPr="002D0C25" w:rsidRDefault="00CE4C9D" w:rsidP="004D085A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3728354" w14:textId="77777777" w:rsidR="00CE4C9D" w:rsidRPr="002D0C25" w:rsidRDefault="00CE4C9D" w:rsidP="004D085A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14:paraId="45A9F841" w14:textId="77777777" w:rsidR="00CE4C9D" w:rsidRDefault="00CE4C9D" w:rsidP="00CE4C9D">
      <w:pPr>
        <w:pStyle w:val="sche3"/>
        <w:spacing w:before="120" w:line="340" w:lineRule="exact"/>
        <w:rPr>
          <w:sz w:val="24"/>
          <w:szCs w:val="24"/>
          <w:lang w:val="it-IT"/>
        </w:rPr>
      </w:pPr>
    </w:p>
    <w:p w14:paraId="0EB2D841" w14:textId="77777777" w:rsidR="008E247F" w:rsidRPr="008E247F" w:rsidRDefault="00B31A64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di</w:t>
      </w:r>
      <w:proofErr w:type="gramEnd"/>
      <w:r>
        <w:rPr>
          <w:sz w:val="24"/>
          <w:szCs w:val="24"/>
          <w:lang w:val="it-IT"/>
        </w:rPr>
        <w:t xml:space="preserve"> autorizzare il trattamento dei dati personali ai sensi di quanto previsto dal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101/2018.</w:t>
      </w:r>
    </w:p>
    <w:p w14:paraId="7E1EFE37" w14:textId="77777777"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060B8490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02E9301A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46E71A3B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2AE6198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586E6DEA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1F7B9F5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649CDE0A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70FF1520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dell’operatore</w:t>
      </w:r>
      <w:proofErr w:type="gramEnd"/>
      <w:r>
        <w:rPr>
          <w:sz w:val="24"/>
          <w:szCs w:val="24"/>
          <w:lang w:val="it-IT"/>
        </w:rPr>
        <w:t xml:space="preserve"> economico</w:t>
      </w:r>
    </w:p>
    <w:p w14:paraId="04DA5142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466C025B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8415" w14:textId="77777777" w:rsidR="00506062" w:rsidRDefault="00506062">
      <w:r>
        <w:separator/>
      </w:r>
    </w:p>
  </w:endnote>
  <w:endnote w:type="continuationSeparator" w:id="0">
    <w:p w14:paraId="61E40070" w14:textId="77777777" w:rsidR="00506062" w:rsidRDefault="0050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Grassetto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32B6F" w14:textId="77777777" w:rsidR="00506062" w:rsidRDefault="00506062">
      <w:r>
        <w:separator/>
      </w:r>
    </w:p>
  </w:footnote>
  <w:footnote w:type="continuationSeparator" w:id="0">
    <w:p w14:paraId="59072C30" w14:textId="77777777" w:rsidR="00506062" w:rsidRDefault="00506062">
      <w:r>
        <w:continuationSeparator/>
      </w:r>
    </w:p>
  </w:footnote>
  <w:footnote w:type="continuationNotice" w:id="1">
    <w:p w14:paraId="7249F303" w14:textId="77777777" w:rsidR="00506062" w:rsidRDefault="00506062"/>
  </w:footnote>
  <w:footnote w:id="2">
    <w:p w14:paraId="71605045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33585" w14:textId="77777777" w:rsidR="00B31A64" w:rsidRPr="00B31A64" w:rsidRDefault="00B31A64">
    <w:pPr>
      <w:pStyle w:val="Intestazione"/>
      <w:tabs>
        <w:tab w:val="clear" w:pos="9638"/>
        <w:tab w:val="right" w:pos="9612"/>
      </w:tabs>
      <w:rPr>
        <w:rFonts w:ascii="Arial" w:hAnsi="Arial"/>
        <w:b/>
        <w:bCs/>
      </w:rPr>
    </w:pPr>
    <w:r>
      <w:rPr>
        <w:rFonts w:ascii="Arial" w:hAnsi="Arial"/>
        <w:b/>
        <w:bCs/>
      </w:rPr>
      <w:t>MODELLO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049032F"/>
    <w:multiLevelType w:val="multilevel"/>
    <w:tmpl w:val="68E0DE62"/>
    <w:lvl w:ilvl="0">
      <w:start w:val="1"/>
      <w:numFmt w:val="decimal"/>
      <w:pStyle w:val="1ArticoloNumero"/>
      <w:lvlText w:val="%1."/>
      <w:lvlJc w:val="left"/>
      <w:pPr>
        <w:tabs>
          <w:tab w:val="num" w:pos="709"/>
        </w:tabs>
        <w:ind w:left="709" w:hanging="709"/>
      </w:pPr>
      <w:rPr>
        <w:rFonts w:ascii="Arial Grassetto" w:hAnsi="Arial Grassetto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96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482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5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395F46"/>
    <w:multiLevelType w:val="hybridMultilevel"/>
    <w:tmpl w:val="B17A2E4C"/>
    <w:numStyleLink w:val="Stileimportato2"/>
  </w:abstractNum>
  <w:abstractNum w:abstractNumId="7" w15:restartNumberingAfterBreak="0">
    <w:nsid w:val="49AD2D42"/>
    <w:multiLevelType w:val="hybridMultilevel"/>
    <w:tmpl w:val="99F616DA"/>
    <w:numStyleLink w:val="Stileimportato8"/>
  </w:abstractNum>
  <w:abstractNum w:abstractNumId="8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60B24833"/>
    <w:multiLevelType w:val="hybridMultilevel"/>
    <w:tmpl w:val="31A63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6"/>
    <w:lvlOverride w:ilvl="0">
      <w:lvl w:ilvl="0" w:tplc="150CEA06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8C9522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C06CE4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3C608C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0EA0DA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B02B3C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4CDA94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769E0C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F2BEAA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1D9"/>
    <w:rsid w:val="000676ED"/>
    <w:rsid w:val="000C13C6"/>
    <w:rsid w:val="001F1B6F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4111D9"/>
    <w:rsid w:val="004411FE"/>
    <w:rsid w:val="004673A8"/>
    <w:rsid w:val="004723B3"/>
    <w:rsid w:val="00472E67"/>
    <w:rsid w:val="004E3CAB"/>
    <w:rsid w:val="004F64E9"/>
    <w:rsid w:val="00506062"/>
    <w:rsid w:val="00521E82"/>
    <w:rsid w:val="00522946"/>
    <w:rsid w:val="005E2E9B"/>
    <w:rsid w:val="00625AED"/>
    <w:rsid w:val="006927A3"/>
    <w:rsid w:val="006C1F82"/>
    <w:rsid w:val="006F627E"/>
    <w:rsid w:val="0075208E"/>
    <w:rsid w:val="008E247F"/>
    <w:rsid w:val="00912F5A"/>
    <w:rsid w:val="00932347"/>
    <w:rsid w:val="009A22AB"/>
    <w:rsid w:val="009F2FF0"/>
    <w:rsid w:val="00A36523"/>
    <w:rsid w:val="00B22703"/>
    <w:rsid w:val="00B31A64"/>
    <w:rsid w:val="00BC179D"/>
    <w:rsid w:val="00BC411A"/>
    <w:rsid w:val="00C05EC5"/>
    <w:rsid w:val="00C511A3"/>
    <w:rsid w:val="00CE1673"/>
    <w:rsid w:val="00CE4C9D"/>
    <w:rsid w:val="00D130F8"/>
    <w:rsid w:val="00D2127F"/>
    <w:rsid w:val="00D24032"/>
    <w:rsid w:val="00DD1F66"/>
    <w:rsid w:val="00E26B9B"/>
    <w:rsid w:val="00EA6754"/>
    <w:rsid w:val="00EB7E8F"/>
    <w:rsid w:val="00F160FF"/>
    <w:rsid w:val="00F207CE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3D60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31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A64"/>
    <w:rPr>
      <w:rFonts w:eastAsia="Times New Roman"/>
      <w:color w:val="000000"/>
      <w:sz w:val="24"/>
      <w:szCs w:val="24"/>
      <w:u w:color="000000"/>
    </w:rPr>
  </w:style>
  <w:style w:type="paragraph" w:customStyle="1" w:styleId="1ArticoloNumero">
    <w:name w:val="1_Articolo_Numero"/>
    <w:basedOn w:val="Normale"/>
    <w:rsid w:val="00CE4C9D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both"/>
    </w:pPr>
    <w:rPr>
      <w:rFonts w:ascii="Arial" w:hAnsi="Arial"/>
      <w:color w:val="auto"/>
      <w:sz w:val="20"/>
      <w:szCs w:val="20"/>
      <w:bdr w:val="none" w:sz="0" w:space="0" w:color="auto"/>
    </w:rPr>
  </w:style>
  <w:style w:type="paragraph" w:customStyle="1" w:styleId="2Testo">
    <w:name w:val="2_Testo"/>
    <w:basedOn w:val="Normale"/>
    <w:rsid w:val="00CE4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ind w:left="709"/>
      <w:jc w:val="both"/>
    </w:pPr>
    <w:rPr>
      <w:rFonts w:ascii="Arial" w:hAnsi="Arial"/>
      <w:color w:val="auto"/>
      <w:sz w:val="20"/>
      <w:szCs w:val="20"/>
      <w:bdr w:val="none" w:sz="0" w:space="0" w:color="auto"/>
    </w:rPr>
  </w:style>
  <w:style w:type="paragraph" w:customStyle="1" w:styleId="02Testo">
    <w:name w:val="02_Testo"/>
    <w:basedOn w:val="Corpotesto"/>
    <w:rsid w:val="00CE4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4C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4C9D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Gian Luca Gualtieri</cp:lastModifiedBy>
  <cp:revision>57</cp:revision>
  <cp:lastPrinted>2017-09-08T06:37:00Z</cp:lastPrinted>
  <dcterms:created xsi:type="dcterms:W3CDTF">2017-08-24T10:21:00Z</dcterms:created>
  <dcterms:modified xsi:type="dcterms:W3CDTF">2020-07-27T17:38:00Z</dcterms:modified>
</cp:coreProperties>
</file>